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93" w:rsidRPr="00083F93" w:rsidRDefault="00083F93" w:rsidP="00083F93">
      <w:pPr>
        <w:pStyle w:val="NoSpacing"/>
        <w:jc w:val="both"/>
        <w:rPr>
          <w:rFonts w:ascii="Times New Roman" w:hAnsi="Times New Roman" w:cs="Times New Roman"/>
          <w:b/>
          <w:sz w:val="32"/>
          <w:szCs w:val="32"/>
        </w:rPr>
      </w:pPr>
      <w:bookmarkStart w:id="0" w:name="_GoBack"/>
      <w:bookmarkEnd w:id="0"/>
      <w:r w:rsidRPr="00083F93">
        <w:rPr>
          <w:rFonts w:ascii="Times New Roman" w:hAnsi="Times New Roman" w:cs="Times New Roman"/>
          <w:b/>
          <w:sz w:val="32"/>
          <w:szCs w:val="32"/>
        </w:rPr>
        <w:t>Република Србија</w:t>
      </w:r>
    </w:p>
    <w:p w:rsidR="00083F93" w:rsidRPr="00083F93" w:rsidRDefault="00083F93" w:rsidP="00083F93">
      <w:pPr>
        <w:pStyle w:val="NoSpacing"/>
        <w:jc w:val="both"/>
        <w:rPr>
          <w:rFonts w:ascii="Times New Roman" w:hAnsi="Times New Roman" w:cs="Times New Roman"/>
          <w:b/>
          <w:sz w:val="32"/>
          <w:szCs w:val="32"/>
        </w:rPr>
      </w:pPr>
      <w:r w:rsidRPr="00083F93">
        <w:rPr>
          <w:rFonts w:ascii="Times New Roman" w:hAnsi="Times New Roman" w:cs="Times New Roman"/>
          <w:b/>
          <w:sz w:val="32"/>
          <w:szCs w:val="32"/>
        </w:rPr>
        <w:t>Аутономна Покрајина Војводина</w:t>
      </w:r>
    </w:p>
    <w:p w:rsidR="00083F93" w:rsidRPr="00083F93" w:rsidRDefault="00083F93" w:rsidP="00083F93">
      <w:pPr>
        <w:pStyle w:val="NoSpacing"/>
        <w:jc w:val="both"/>
        <w:rPr>
          <w:rFonts w:ascii="Times New Roman" w:hAnsi="Times New Roman" w:cs="Times New Roman"/>
          <w:b/>
          <w:sz w:val="32"/>
          <w:szCs w:val="32"/>
        </w:rPr>
      </w:pPr>
      <w:r w:rsidRPr="00083F93">
        <w:rPr>
          <w:rFonts w:ascii="Times New Roman" w:hAnsi="Times New Roman" w:cs="Times New Roman"/>
          <w:b/>
          <w:sz w:val="32"/>
          <w:szCs w:val="32"/>
        </w:rPr>
        <w:t>ОПШТИНА ЖИТИШТЕ</w:t>
      </w:r>
    </w:p>
    <w:p w:rsidR="00083F93" w:rsidRPr="00083F93" w:rsidRDefault="00083F93" w:rsidP="00083F93">
      <w:pPr>
        <w:pStyle w:val="NoSpacing"/>
        <w:jc w:val="both"/>
        <w:rPr>
          <w:rFonts w:ascii="Times New Roman" w:hAnsi="Times New Roman" w:cs="Times New Roman"/>
          <w:b/>
          <w:sz w:val="32"/>
          <w:szCs w:val="32"/>
        </w:rPr>
      </w:pPr>
      <w:r w:rsidRPr="00083F93">
        <w:rPr>
          <w:rFonts w:ascii="Times New Roman" w:hAnsi="Times New Roman" w:cs="Times New Roman"/>
          <w:b/>
          <w:sz w:val="32"/>
          <w:szCs w:val="32"/>
        </w:rPr>
        <w:t>ОПШТИНСКА УПРАВА</w:t>
      </w:r>
    </w:p>
    <w:p w:rsidR="00083F93" w:rsidRPr="00271740" w:rsidRDefault="00341109" w:rsidP="00083F93">
      <w:pPr>
        <w:pStyle w:val="NoSpacing"/>
        <w:jc w:val="both"/>
        <w:rPr>
          <w:rFonts w:ascii="Times New Roman" w:hAnsi="Times New Roman" w:cs="Times New Roman"/>
          <w:b/>
          <w:sz w:val="32"/>
          <w:szCs w:val="32"/>
          <w:lang w:val="sr-Cyrl-RS"/>
        </w:rPr>
      </w:pPr>
      <w:r>
        <w:rPr>
          <w:rFonts w:ascii="Times New Roman" w:hAnsi="Times New Roman" w:cs="Times New Roman"/>
          <w:b/>
          <w:sz w:val="32"/>
          <w:szCs w:val="32"/>
        </w:rPr>
        <w:t>Број: III-01-</w:t>
      </w:r>
      <w:r w:rsidR="00271740">
        <w:rPr>
          <w:rFonts w:ascii="Times New Roman" w:hAnsi="Times New Roman" w:cs="Times New Roman"/>
          <w:b/>
          <w:sz w:val="32"/>
          <w:szCs w:val="32"/>
          <w:lang w:val="sr-Cyrl-RS"/>
        </w:rPr>
        <w:t>02-19/2022</w:t>
      </w:r>
    </w:p>
    <w:p w:rsidR="00083F93" w:rsidRPr="00083F93" w:rsidRDefault="00083F93" w:rsidP="00083F93">
      <w:pPr>
        <w:pStyle w:val="NoSpacing"/>
        <w:jc w:val="both"/>
        <w:rPr>
          <w:rFonts w:ascii="Times New Roman" w:hAnsi="Times New Roman" w:cs="Times New Roman"/>
          <w:b/>
          <w:sz w:val="32"/>
          <w:szCs w:val="32"/>
        </w:rPr>
      </w:pPr>
      <w:r>
        <w:rPr>
          <w:rFonts w:ascii="Times New Roman" w:hAnsi="Times New Roman" w:cs="Times New Roman"/>
          <w:b/>
          <w:sz w:val="32"/>
          <w:szCs w:val="32"/>
        </w:rPr>
        <w:t xml:space="preserve">Дана: </w:t>
      </w:r>
      <w:r w:rsidR="00703907">
        <w:rPr>
          <w:rFonts w:ascii="Times New Roman" w:hAnsi="Times New Roman" w:cs="Times New Roman"/>
          <w:b/>
          <w:sz w:val="32"/>
          <w:szCs w:val="32"/>
          <w:lang w:val="sr-Latn-RS"/>
        </w:rPr>
        <w:t>26</w:t>
      </w:r>
      <w:r w:rsidR="00176795">
        <w:rPr>
          <w:rFonts w:ascii="Times New Roman" w:hAnsi="Times New Roman" w:cs="Times New Roman"/>
          <w:b/>
          <w:sz w:val="32"/>
          <w:szCs w:val="32"/>
          <w:lang w:val="sr-Cyrl-RS"/>
        </w:rPr>
        <w:t>.08.2022</w:t>
      </w:r>
      <w:r w:rsidRPr="00083F93">
        <w:rPr>
          <w:rFonts w:ascii="Times New Roman" w:hAnsi="Times New Roman" w:cs="Times New Roman"/>
          <w:b/>
          <w:sz w:val="32"/>
          <w:szCs w:val="32"/>
        </w:rPr>
        <w:t>. године</w:t>
      </w:r>
    </w:p>
    <w:p w:rsidR="00083F93" w:rsidRPr="00083F93" w:rsidRDefault="00083F93" w:rsidP="00083F93">
      <w:pPr>
        <w:pStyle w:val="NoSpacing"/>
        <w:jc w:val="both"/>
        <w:rPr>
          <w:rFonts w:ascii="Times New Roman" w:hAnsi="Times New Roman" w:cs="Times New Roman"/>
          <w:b/>
          <w:sz w:val="32"/>
          <w:szCs w:val="32"/>
        </w:rPr>
      </w:pPr>
      <w:r w:rsidRPr="00083F93">
        <w:rPr>
          <w:rFonts w:ascii="Times New Roman" w:hAnsi="Times New Roman" w:cs="Times New Roman"/>
          <w:b/>
          <w:sz w:val="32"/>
          <w:szCs w:val="32"/>
        </w:rPr>
        <w:t>Ж и т и ш т е</w:t>
      </w:r>
    </w:p>
    <w:p w:rsidR="0057452E" w:rsidRDefault="0057452E"/>
    <w:p w:rsidR="00083F93" w:rsidRDefault="00083F93"/>
    <w:p w:rsidR="00083F93" w:rsidRDefault="00083F93"/>
    <w:p w:rsidR="00083F93" w:rsidRDefault="00083F93"/>
    <w:p w:rsidR="00083F93" w:rsidRDefault="00083F93"/>
    <w:p w:rsidR="00083F93" w:rsidRDefault="00083F93" w:rsidP="00083F93">
      <w:pPr>
        <w:jc w:val="center"/>
        <w:rPr>
          <w:b/>
          <w:sz w:val="36"/>
          <w:szCs w:val="36"/>
        </w:rPr>
      </w:pPr>
      <w:r w:rsidRPr="00083F93">
        <w:rPr>
          <w:b/>
          <w:sz w:val="36"/>
          <w:szCs w:val="36"/>
        </w:rPr>
        <w:t xml:space="preserve">ИЗВЕШТАЈ О РАДУ </w:t>
      </w:r>
      <w:r w:rsidR="00A53C80">
        <w:rPr>
          <w:b/>
          <w:sz w:val="36"/>
          <w:szCs w:val="36"/>
        </w:rPr>
        <w:t>ОПШТИНСКЕ УПРАВЕ ЖИТИШТЕ ЗА 20</w:t>
      </w:r>
      <w:r w:rsidR="00176795">
        <w:rPr>
          <w:b/>
          <w:sz w:val="36"/>
          <w:szCs w:val="36"/>
          <w:lang w:val="sr-Cyrl-RS"/>
        </w:rPr>
        <w:t>21</w:t>
      </w:r>
      <w:r w:rsidRPr="00083F93">
        <w:rPr>
          <w:b/>
          <w:sz w:val="36"/>
          <w:szCs w:val="36"/>
        </w:rPr>
        <w:t>. ГОДИНУ</w:t>
      </w:r>
    </w:p>
    <w:p w:rsidR="00083F93" w:rsidRDefault="00083F93" w:rsidP="00083F93">
      <w:pPr>
        <w:jc w:val="center"/>
        <w:rPr>
          <w:b/>
          <w:sz w:val="36"/>
          <w:szCs w:val="36"/>
        </w:rPr>
      </w:pPr>
    </w:p>
    <w:p w:rsidR="00083F93" w:rsidRDefault="00083F93" w:rsidP="00083F93">
      <w:pPr>
        <w:jc w:val="center"/>
        <w:rPr>
          <w:b/>
          <w:sz w:val="36"/>
          <w:szCs w:val="36"/>
        </w:rPr>
      </w:pPr>
    </w:p>
    <w:p w:rsidR="00083F93" w:rsidRDefault="00083F93" w:rsidP="00083F93">
      <w:pPr>
        <w:jc w:val="center"/>
        <w:rPr>
          <w:b/>
          <w:sz w:val="36"/>
          <w:szCs w:val="36"/>
        </w:rPr>
      </w:pPr>
    </w:p>
    <w:p w:rsidR="00083F93" w:rsidRDefault="00083F93" w:rsidP="00083F93">
      <w:pPr>
        <w:jc w:val="center"/>
        <w:rPr>
          <w:b/>
          <w:sz w:val="36"/>
          <w:szCs w:val="36"/>
        </w:rPr>
      </w:pPr>
    </w:p>
    <w:p w:rsidR="00083F93" w:rsidRDefault="00083F93" w:rsidP="00083F93">
      <w:pPr>
        <w:jc w:val="center"/>
        <w:rPr>
          <w:b/>
          <w:sz w:val="36"/>
          <w:szCs w:val="36"/>
        </w:rPr>
      </w:pPr>
    </w:p>
    <w:p w:rsidR="00083F93" w:rsidRDefault="00083F93" w:rsidP="00083F93">
      <w:pPr>
        <w:jc w:val="center"/>
        <w:rPr>
          <w:b/>
          <w:sz w:val="36"/>
          <w:szCs w:val="36"/>
        </w:rPr>
      </w:pPr>
    </w:p>
    <w:p w:rsidR="00083F93" w:rsidRDefault="00083F93" w:rsidP="00083F93">
      <w:pPr>
        <w:jc w:val="center"/>
        <w:rPr>
          <w:b/>
          <w:sz w:val="36"/>
          <w:szCs w:val="36"/>
        </w:rPr>
      </w:pPr>
    </w:p>
    <w:p w:rsidR="00083F93" w:rsidRDefault="00083F93" w:rsidP="00083F93">
      <w:pPr>
        <w:jc w:val="center"/>
        <w:rPr>
          <w:b/>
          <w:sz w:val="36"/>
          <w:szCs w:val="36"/>
        </w:rPr>
      </w:pPr>
    </w:p>
    <w:p w:rsidR="00083F93" w:rsidRDefault="00083F93" w:rsidP="00083F93">
      <w:pPr>
        <w:jc w:val="center"/>
        <w:rPr>
          <w:b/>
          <w:sz w:val="36"/>
          <w:szCs w:val="36"/>
        </w:rPr>
      </w:pPr>
    </w:p>
    <w:p w:rsidR="00083F93" w:rsidRDefault="00083F93" w:rsidP="00083F93">
      <w:pPr>
        <w:pStyle w:val="NoSpacing"/>
        <w:jc w:val="both"/>
        <w:rPr>
          <w:rFonts w:ascii="Times New Roman" w:hAnsi="Times New Roman" w:cs="Times New Roman"/>
          <w:sz w:val="24"/>
          <w:szCs w:val="24"/>
        </w:rPr>
      </w:pPr>
    </w:p>
    <w:p w:rsidR="00083F93" w:rsidRDefault="00083F93" w:rsidP="00083F93">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Република Србија</w:t>
      </w:r>
    </w:p>
    <w:p w:rsidR="00083F93" w:rsidRDefault="00083F93" w:rsidP="00083F93">
      <w:pPr>
        <w:pStyle w:val="NoSpacing"/>
        <w:jc w:val="both"/>
        <w:rPr>
          <w:rFonts w:ascii="Times New Roman" w:hAnsi="Times New Roman" w:cs="Times New Roman"/>
          <w:sz w:val="24"/>
          <w:szCs w:val="24"/>
        </w:rPr>
      </w:pPr>
      <w:r>
        <w:rPr>
          <w:rFonts w:ascii="Times New Roman" w:hAnsi="Times New Roman" w:cs="Times New Roman"/>
          <w:sz w:val="24"/>
          <w:szCs w:val="24"/>
        </w:rPr>
        <w:t>Аутономна Покрајина Војводина</w:t>
      </w:r>
    </w:p>
    <w:p w:rsidR="00083F93" w:rsidRDefault="00083F93" w:rsidP="00083F93">
      <w:pPr>
        <w:pStyle w:val="NoSpacing"/>
        <w:jc w:val="both"/>
        <w:rPr>
          <w:rFonts w:ascii="Times New Roman" w:hAnsi="Times New Roman" w:cs="Times New Roman"/>
          <w:sz w:val="24"/>
          <w:szCs w:val="24"/>
        </w:rPr>
      </w:pPr>
      <w:r>
        <w:rPr>
          <w:rFonts w:ascii="Times New Roman" w:hAnsi="Times New Roman" w:cs="Times New Roman"/>
          <w:sz w:val="24"/>
          <w:szCs w:val="24"/>
        </w:rPr>
        <w:t>ОПШТИНА ЖИТИШТЕ</w:t>
      </w:r>
    </w:p>
    <w:p w:rsidR="00083F93" w:rsidRDefault="00083F93" w:rsidP="00083F93">
      <w:pPr>
        <w:pStyle w:val="NoSpacing"/>
        <w:jc w:val="both"/>
        <w:rPr>
          <w:rFonts w:ascii="Times New Roman" w:hAnsi="Times New Roman" w:cs="Times New Roman"/>
          <w:sz w:val="24"/>
          <w:szCs w:val="24"/>
        </w:rPr>
      </w:pPr>
      <w:r>
        <w:rPr>
          <w:rFonts w:ascii="Times New Roman" w:hAnsi="Times New Roman" w:cs="Times New Roman"/>
          <w:sz w:val="24"/>
          <w:szCs w:val="24"/>
        </w:rPr>
        <w:t>ОПШТИНСКА УПРАВА</w:t>
      </w:r>
    </w:p>
    <w:p w:rsidR="00083F93" w:rsidRPr="00271740" w:rsidRDefault="00341109" w:rsidP="00083F93">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Број: III-01-</w:t>
      </w:r>
      <w:r w:rsidR="00271740">
        <w:rPr>
          <w:rFonts w:ascii="Times New Roman" w:hAnsi="Times New Roman" w:cs="Times New Roman"/>
          <w:sz w:val="24"/>
          <w:szCs w:val="24"/>
          <w:lang w:val="sr-Cyrl-RS"/>
        </w:rPr>
        <w:t>02-19/2022</w:t>
      </w:r>
    </w:p>
    <w:p w:rsidR="00083F93" w:rsidRDefault="00083F93" w:rsidP="00083F93">
      <w:pPr>
        <w:pStyle w:val="NoSpacing"/>
        <w:jc w:val="both"/>
        <w:rPr>
          <w:rFonts w:ascii="Times New Roman" w:hAnsi="Times New Roman" w:cs="Times New Roman"/>
          <w:sz w:val="24"/>
          <w:szCs w:val="24"/>
        </w:rPr>
      </w:pPr>
      <w:r>
        <w:rPr>
          <w:rFonts w:ascii="Times New Roman" w:hAnsi="Times New Roman" w:cs="Times New Roman"/>
          <w:sz w:val="24"/>
          <w:szCs w:val="24"/>
        </w:rPr>
        <w:t xml:space="preserve">Дана: </w:t>
      </w:r>
      <w:r w:rsidR="00703907">
        <w:rPr>
          <w:rFonts w:ascii="Times New Roman" w:hAnsi="Times New Roman" w:cs="Times New Roman"/>
          <w:sz w:val="24"/>
          <w:szCs w:val="24"/>
          <w:lang w:val="sr-Latn-RS"/>
        </w:rPr>
        <w:t>26</w:t>
      </w:r>
      <w:r w:rsidR="00176795">
        <w:rPr>
          <w:rFonts w:ascii="Times New Roman" w:hAnsi="Times New Roman" w:cs="Times New Roman"/>
          <w:sz w:val="24"/>
          <w:szCs w:val="24"/>
          <w:lang w:val="sr-Cyrl-RS"/>
        </w:rPr>
        <w:t>.08.2022</w:t>
      </w:r>
      <w:r>
        <w:rPr>
          <w:rFonts w:ascii="Times New Roman" w:hAnsi="Times New Roman" w:cs="Times New Roman"/>
          <w:sz w:val="24"/>
          <w:szCs w:val="24"/>
        </w:rPr>
        <w:t>. године</w:t>
      </w:r>
    </w:p>
    <w:p w:rsidR="00083F93" w:rsidRDefault="00083F93" w:rsidP="00083F93">
      <w:pPr>
        <w:pStyle w:val="NoSpacing"/>
        <w:jc w:val="both"/>
        <w:rPr>
          <w:rFonts w:ascii="Times New Roman" w:hAnsi="Times New Roman" w:cs="Times New Roman"/>
          <w:sz w:val="24"/>
          <w:szCs w:val="24"/>
        </w:rPr>
      </w:pPr>
      <w:r>
        <w:rPr>
          <w:rFonts w:ascii="Times New Roman" w:hAnsi="Times New Roman" w:cs="Times New Roman"/>
          <w:sz w:val="24"/>
          <w:szCs w:val="24"/>
        </w:rPr>
        <w:t>Ж и т и ш т е</w:t>
      </w:r>
    </w:p>
    <w:p w:rsidR="00083F93" w:rsidRDefault="00083F93" w:rsidP="00083F93">
      <w:pPr>
        <w:jc w:val="both"/>
        <w:rPr>
          <w:b/>
          <w:sz w:val="24"/>
          <w:szCs w:val="24"/>
        </w:rPr>
      </w:pPr>
    </w:p>
    <w:p w:rsidR="00083F93" w:rsidRDefault="00083F93" w:rsidP="00083F93">
      <w:pPr>
        <w:jc w:val="both"/>
        <w:rPr>
          <w:rFonts w:ascii="Times New Roman" w:hAnsi="Times New Roman" w:cs="Times New Roman"/>
          <w:b/>
          <w:sz w:val="24"/>
          <w:szCs w:val="24"/>
        </w:rPr>
      </w:pPr>
      <w:r w:rsidRPr="00184ACB">
        <w:rPr>
          <w:rFonts w:ascii="Times New Roman" w:hAnsi="Times New Roman" w:cs="Times New Roman"/>
          <w:b/>
          <w:sz w:val="24"/>
          <w:szCs w:val="24"/>
        </w:rPr>
        <w:t xml:space="preserve">ИЗВЕШТАЈ О РАДУ </w:t>
      </w:r>
      <w:r w:rsidR="00A53C80" w:rsidRPr="00184ACB">
        <w:rPr>
          <w:rFonts w:ascii="Times New Roman" w:hAnsi="Times New Roman" w:cs="Times New Roman"/>
          <w:b/>
          <w:sz w:val="24"/>
          <w:szCs w:val="24"/>
        </w:rPr>
        <w:t>ОПШТИНСКЕ УПРАВЕ ЖИТИШТЕ ЗА 20</w:t>
      </w:r>
      <w:r w:rsidR="00176795" w:rsidRPr="00184ACB">
        <w:rPr>
          <w:rFonts w:ascii="Times New Roman" w:hAnsi="Times New Roman" w:cs="Times New Roman"/>
          <w:b/>
          <w:sz w:val="24"/>
          <w:szCs w:val="24"/>
          <w:lang w:val="sr-Cyrl-RS"/>
        </w:rPr>
        <w:t>21</w:t>
      </w:r>
      <w:r w:rsidRPr="00184ACB">
        <w:rPr>
          <w:rFonts w:ascii="Times New Roman" w:hAnsi="Times New Roman" w:cs="Times New Roman"/>
          <w:b/>
          <w:sz w:val="24"/>
          <w:szCs w:val="24"/>
        </w:rPr>
        <w:t>. ГОДИНУ</w:t>
      </w:r>
    </w:p>
    <w:p w:rsidR="00EA12F8" w:rsidRPr="00184ACB" w:rsidRDefault="00EA12F8" w:rsidP="00083F93">
      <w:pPr>
        <w:jc w:val="both"/>
        <w:rPr>
          <w:rFonts w:ascii="Times New Roman" w:hAnsi="Times New Roman" w:cs="Times New Roman"/>
          <w:b/>
          <w:sz w:val="24"/>
          <w:szCs w:val="24"/>
        </w:rPr>
      </w:pPr>
    </w:p>
    <w:p w:rsidR="00083F93" w:rsidRPr="00EA12F8" w:rsidRDefault="00083F93" w:rsidP="00083F93">
      <w:pPr>
        <w:pStyle w:val="ListParagraph"/>
        <w:numPr>
          <w:ilvl w:val="0"/>
          <w:numId w:val="1"/>
        </w:numPr>
        <w:jc w:val="both"/>
        <w:rPr>
          <w:rFonts w:ascii="Times New Roman" w:hAnsi="Times New Roman" w:cs="Times New Roman"/>
          <w:b/>
          <w:color w:val="FF0000"/>
          <w:sz w:val="24"/>
          <w:szCs w:val="24"/>
        </w:rPr>
      </w:pPr>
      <w:r w:rsidRPr="00EA12F8">
        <w:rPr>
          <w:rFonts w:ascii="Times New Roman" w:hAnsi="Times New Roman" w:cs="Times New Roman"/>
          <w:b/>
          <w:color w:val="FF0000"/>
          <w:sz w:val="24"/>
          <w:szCs w:val="24"/>
        </w:rPr>
        <w:t>УВОД</w:t>
      </w:r>
    </w:p>
    <w:p w:rsidR="00083F93" w:rsidRPr="00184ACB" w:rsidRDefault="00083F93" w:rsidP="00083F93">
      <w:pPr>
        <w:pStyle w:val="ListParagraph"/>
        <w:tabs>
          <w:tab w:val="left" w:pos="0"/>
        </w:tabs>
        <w:ind w:left="0"/>
        <w:jc w:val="both"/>
        <w:rPr>
          <w:rFonts w:ascii="Times New Roman" w:hAnsi="Times New Roman" w:cs="Times New Roman"/>
          <w:sz w:val="24"/>
          <w:szCs w:val="24"/>
        </w:rPr>
      </w:pPr>
      <w:r w:rsidRPr="00184ACB">
        <w:rPr>
          <w:rFonts w:ascii="Times New Roman" w:hAnsi="Times New Roman" w:cs="Times New Roman"/>
          <w:sz w:val="24"/>
          <w:szCs w:val="24"/>
        </w:rPr>
        <w:t>Општинска управа је орган општине Житиште чије су надлежности прописане Законом о локалној самоуправи. Општинска управа у оквиру своје надлежности:</w:t>
      </w:r>
    </w:p>
    <w:p w:rsidR="00083F93" w:rsidRPr="00184ACB" w:rsidRDefault="00083F93" w:rsidP="00083F93">
      <w:pPr>
        <w:pStyle w:val="ListParagraph"/>
        <w:numPr>
          <w:ilvl w:val="0"/>
          <w:numId w:val="2"/>
        </w:numPr>
        <w:tabs>
          <w:tab w:val="left" w:pos="0"/>
        </w:tabs>
        <w:jc w:val="both"/>
        <w:rPr>
          <w:rFonts w:ascii="Times New Roman" w:hAnsi="Times New Roman" w:cs="Times New Roman"/>
          <w:sz w:val="24"/>
          <w:szCs w:val="24"/>
        </w:rPr>
      </w:pPr>
      <w:r w:rsidRPr="00184ACB">
        <w:rPr>
          <w:rFonts w:ascii="Times New Roman" w:hAnsi="Times New Roman" w:cs="Times New Roman"/>
          <w:sz w:val="24"/>
          <w:szCs w:val="24"/>
        </w:rPr>
        <w:t>припрема нацрте прописа и других аката које доноси скупштина општине, општинско веће и председник општине;</w:t>
      </w:r>
    </w:p>
    <w:p w:rsidR="00083F93" w:rsidRPr="00184ACB" w:rsidRDefault="00083F93" w:rsidP="00083F93">
      <w:pPr>
        <w:pStyle w:val="ListParagraph"/>
        <w:numPr>
          <w:ilvl w:val="0"/>
          <w:numId w:val="2"/>
        </w:numPr>
        <w:tabs>
          <w:tab w:val="left" w:pos="0"/>
        </w:tabs>
        <w:jc w:val="both"/>
        <w:rPr>
          <w:rFonts w:ascii="Times New Roman" w:hAnsi="Times New Roman" w:cs="Times New Roman"/>
          <w:sz w:val="24"/>
          <w:szCs w:val="24"/>
        </w:rPr>
      </w:pPr>
      <w:r w:rsidRPr="00184ACB">
        <w:rPr>
          <w:rFonts w:ascii="Times New Roman" w:hAnsi="Times New Roman" w:cs="Times New Roman"/>
          <w:sz w:val="24"/>
          <w:szCs w:val="24"/>
        </w:rPr>
        <w:t>извршава одлуке и друге акте скупштине општине, општинског већа и председника општине;</w:t>
      </w:r>
    </w:p>
    <w:p w:rsidR="00083F93" w:rsidRPr="00184ACB" w:rsidRDefault="009A211A" w:rsidP="00083F93">
      <w:pPr>
        <w:pStyle w:val="ListParagraph"/>
        <w:numPr>
          <w:ilvl w:val="0"/>
          <w:numId w:val="2"/>
        </w:numPr>
        <w:tabs>
          <w:tab w:val="left" w:pos="0"/>
        </w:tabs>
        <w:jc w:val="both"/>
        <w:rPr>
          <w:rFonts w:ascii="Times New Roman" w:hAnsi="Times New Roman" w:cs="Times New Roman"/>
          <w:sz w:val="24"/>
          <w:szCs w:val="24"/>
        </w:rPr>
      </w:pPr>
      <w:r w:rsidRPr="00184ACB">
        <w:rPr>
          <w:rFonts w:ascii="Times New Roman" w:hAnsi="Times New Roman" w:cs="Times New Roman"/>
          <w:sz w:val="24"/>
          <w:szCs w:val="24"/>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9A211A" w:rsidRPr="00184ACB" w:rsidRDefault="009A211A" w:rsidP="00083F93">
      <w:pPr>
        <w:pStyle w:val="ListParagraph"/>
        <w:numPr>
          <w:ilvl w:val="0"/>
          <w:numId w:val="2"/>
        </w:numPr>
        <w:tabs>
          <w:tab w:val="left" w:pos="0"/>
        </w:tabs>
        <w:jc w:val="both"/>
        <w:rPr>
          <w:rFonts w:ascii="Times New Roman" w:hAnsi="Times New Roman" w:cs="Times New Roman"/>
          <w:sz w:val="24"/>
          <w:szCs w:val="24"/>
        </w:rPr>
      </w:pPr>
      <w:r w:rsidRPr="00184ACB">
        <w:rPr>
          <w:rFonts w:ascii="Times New Roman" w:hAnsi="Times New Roman" w:cs="Times New Roman"/>
          <w:sz w:val="24"/>
          <w:szCs w:val="24"/>
        </w:rPr>
        <w:t>обавља послове управног надзора над извршавањем прописа и других општих аката из надлежности општине;</w:t>
      </w:r>
    </w:p>
    <w:p w:rsidR="009A211A" w:rsidRPr="00184ACB" w:rsidRDefault="009A211A" w:rsidP="00083F93">
      <w:pPr>
        <w:pStyle w:val="ListParagraph"/>
        <w:numPr>
          <w:ilvl w:val="0"/>
          <w:numId w:val="2"/>
        </w:numPr>
        <w:tabs>
          <w:tab w:val="left" w:pos="0"/>
        </w:tabs>
        <w:jc w:val="both"/>
        <w:rPr>
          <w:rFonts w:ascii="Times New Roman" w:hAnsi="Times New Roman" w:cs="Times New Roman"/>
          <w:sz w:val="24"/>
          <w:szCs w:val="24"/>
        </w:rPr>
      </w:pPr>
      <w:r w:rsidRPr="00184ACB">
        <w:rPr>
          <w:rFonts w:ascii="Times New Roman" w:hAnsi="Times New Roman" w:cs="Times New Roman"/>
          <w:sz w:val="24"/>
          <w:szCs w:val="24"/>
        </w:rPr>
        <w:t>извршава законе и друге прописе чије је извршавање поверено општини.</w:t>
      </w:r>
    </w:p>
    <w:p w:rsidR="009A211A" w:rsidRPr="00184ACB" w:rsidRDefault="009A211A" w:rsidP="009A211A">
      <w:pPr>
        <w:pStyle w:val="ListParagraph"/>
        <w:tabs>
          <w:tab w:val="left" w:pos="0"/>
        </w:tabs>
        <w:jc w:val="both"/>
        <w:rPr>
          <w:rFonts w:ascii="Times New Roman" w:hAnsi="Times New Roman" w:cs="Times New Roman"/>
          <w:sz w:val="24"/>
          <w:szCs w:val="24"/>
        </w:rPr>
      </w:pPr>
      <w:r w:rsidRPr="00184ACB">
        <w:rPr>
          <w:rFonts w:ascii="Times New Roman" w:hAnsi="Times New Roman" w:cs="Times New Roman"/>
          <w:sz w:val="24"/>
          <w:szCs w:val="24"/>
        </w:rPr>
        <w:t>Општинска управа Житиште је је</w:t>
      </w:r>
      <w:r w:rsidR="00A53C80" w:rsidRPr="00184ACB">
        <w:rPr>
          <w:rFonts w:ascii="Times New Roman" w:hAnsi="Times New Roman" w:cs="Times New Roman"/>
          <w:sz w:val="24"/>
          <w:szCs w:val="24"/>
        </w:rPr>
        <w:t xml:space="preserve">динствени орган, организован у </w:t>
      </w:r>
      <w:r w:rsidR="00A53C80" w:rsidRPr="00184ACB">
        <w:rPr>
          <w:rFonts w:ascii="Times New Roman" w:hAnsi="Times New Roman" w:cs="Times New Roman"/>
          <w:sz w:val="24"/>
          <w:szCs w:val="24"/>
          <w:lang w:val="sr-Cyrl-RS"/>
        </w:rPr>
        <w:t>4</w:t>
      </w:r>
      <w:r w:rsidRPr="00184ACB">
        <w:rPr>
          <w:rFonts w:ascii="Times New Roman" w:hAnsi="Times New Roman" w:cs="Times New Roman"/>
          <w:sz w:val="24"/>
          <w:szCs w:val="24"/>
        </w:rPr>
        <w:t xml:space="preserve"> одељења. То су:</w:t>
      </w:r>
    </w:p>
    <w:p w:rsidR="009A211A" w:rsidRPr="00184ACB" w:rsidRDefault="009A211A" w:rsidP="009A211A">
      <w:pPr>
        <w:pStyle w:val="ListParagraph"/>
        <w:numPr>
          <w:ilvl w:val="0"/>
          <w:numId w:val="3"/>
        </w:numPr>
        <w:tabs>
          <w:tab w:val="left" w:pos="0"/>
        </w:tabs>
        <w:jc w:val="both"/>
        <w:rPr>
          <w:rFonts w:ascii="Times New Roman" w:hAnsi="Times New Roman" w:cs="Times New Roman"/>
          <w:sz w:val="24"/>
          <w:szCs w:val="24"/>
        </w:rPr>
      </w:pPr>
      <w:r w:rsidRPr="00184ACB">
        <w:rPr>
          <w:rFonts w:ascii="Times New Roman" w:hAnsi="Times New Roman" w:cs="Times New Roman"/>
          <w:sz w:val="24"/>
          <w:szCs w:val="24"/>
        </w:rPr>
        <w:t>Одељење за привреду, урбанизам, путну привреду, стамбено комуналне послове и заштиту животне средине,</w:t>
      </w:r>
    </w:p>
    <w:p w:rsidR="009A211A" w:rsidRPr="00184ACB" w:rsidRDefault="009A211A" w:rsidP="009A211A">
      <w:pPr>
        <w:pStyle w:val="ListParagraph"/>
        <w:numPr>
          <w:ilvl w:val="0"/>
          <w:numId w:val="3"/>
        </w:numPr>
        <w:tabs>
          <w:tab w:val="left" w:pos="0"/>
        </w:tabs>
        <w:jc w:val="both"/>
        <w:rPr>
          <w:rFonts w:ascii="Times New Roman" w:hAnsi="Times New Roman" w:cs="Times New Roman"/>
          <w:sz w:val="24"/>
          <w:szCs w:val="24"/>
        </w:rPr>
      </w:pPr>
      <w:r w:rsidRPr="00184ACB">
        <w:rPr>
          <w:rFonts w:ascii="Times New Roman" w:hAnsi="Times New Roman" w:cs="Times New Roman"/>
          <w:sz w:val="24"/>
          <w:szCs w:val="24"/>
        </w:rPr>
        <w:t>Одељење за друштвене делатности,</w:t>
      </w:r>
    </w:p>
    <w:p w:rsidR="009A211A" w:rsidRPr="00184ACB" w:rsidRDefault="00341109" w:rsidP="009A211A">
      <w:pPr>
        <w:pStyle w:val="ListParagraph"/>
        <w:numPr>
          <w:ilvl w:val="0"/>
          <w:numId w:val="3"/>
        </w:numPr>
        <w:tabs>
          <w:tab w:val="left" w:pos="0"/>
        </w:tabs>
        <w:jc w:val="both"/>
        <w:rPr>
          <w:rFonts w:ascii="Times New Roman" w:hAnsi="Times New Roman" w:cs="Times New Roman"/>
          <w:sz w:val="24"/>
          <w:szCs w:val="24"/>
        </w:rPr>
      </w:pPr>
      <w:r w:rsidRPr="00184ACB">
        <w:rPr>
          <w:rFonts w:ascii="Times New Roman" w:hAnsi="Times New Roman" w:cs="Times New Roman"/>
          <w:sz w:val="24"/>
          <w:szCs w:val="24"/>
        </w:rPr>
        <w:t>Одељење за општу управу</w:t>
      </w:r>
      <w:r w:rsidR="00BB691B" w:rsidRPr="00184ACB">
        <w:rPr>
          <w:rFonts w:ascii="Times New Roman" w:hAnsi="Times New Roman" w:cs="Times New Roman"/>
          <w:sz w:val="24"/>
          <w:szCs w:val="24"/>
          <w:lang w:val="sr-Cyrl-RS"/>
        </w:rPr>
        <w:t>, људске ресурсе</w:t>
      </w:r>
      <w:r w:rsidRPr="00184ACB">
        <w:rPr>
          <w:rFonts w:ascii="Times New Roman" w:hAnsi="Times New Roman" w:cs="Times New Roman"/>
          <w:sz w:val="24"/>
          <w:szCs w:val="24"/>
          <w:lang w:val="sr-Cyrl-RS"/>
        </w:rPr>
        <w:t xml:space="preserve"> </w:t>
      </w:r>
      <w:r w:rsidR="009A211A" w:rsidRPr="00184ACB">
        <w:rPr>
          <w:rFonts w:ascii="Times New Roman" w:hAnsi="Times New Roman" w:cs="Times New Roman"/>
          <w:sz w:val="24"/>
          <w:szCs w:val="24"/>
        </w:rPr>
        <w:t>и заједничке послове,</w:t>
      </w:r>
    </w:p>
    <w:p w:rsidR="009A211A" w:rsidRPr="00184ACB" w:rsidRDefault="009A211A" w:rsidP="009A211A">
      <w:pPr>
        <w:pStyle w:val="ListParagraph"/>
        <w:numPr>
          <w:ilvl w:val="0"/>
          <w:numId w:val="3"/>
        </w:numPr>
        <w:tabs>
          <w:tab w:val="left" w:pos="0"/>
        </w:tabs>
        <w:jc w:val="both"/>
        <w:rPr>
          <w:rFonts w:ascii="Times New Roman" w:hAnsi="Times New Roman" w:cs="Times New Roman"/>
          <w:sz w:val="24"/>
          <w:szCs w:val="24"/>
        </w:rPr>
      </w:pPr>
      <w:r w:rsidRPr="00184ACB">
        <w:rPr>
          <w:rFonts w:ascii="Times New Roman" w:hAnsi="Times New Roman" w:cs="Times New Roman"/>
          <w:sz w:val="24"/>
          <w:szCs w:val="24"/>
        </w:rPr>
        <w:t>Одељење за финансије, буџет и трезор.</w:t>
      </w:r>
    </w:p>
    <w:p w:rsidR="009A211A" w:rsidRPr="00184ACB" w:rsidRDefault="009A211A" w:rsidP="009A211A">
      <w:pPr>
        <w:tabs>
          <w:tab w:val="left" w:pos="0"/>
        </w:tabs>
        <w:ind w:left="720"/>
        <w:jc w:val="both"/>
        <w:rPr>
          <w:rFonts w:ascii="Times New Roman" w:hAnsi="Times New Roman" w:cs="Times New Roman"/>
          <w:sz w:val="24"/>
          <w:szCs w:val="24"/>
        </w:rPr>
      </w:pPr>
      <w:r w:rsidRPr="00184ACB">
        <w:rPr>
          <w:rFonts w:ascii="Times New Roman" w:hAnsi="Times New Roman" w:cs="Times New Roman"/>
          <w:sz w:val="24"/>
          <w:szCs w:val="24"/>
        </w:rPr>
        <w:t xml:space="preserve">У Општинској управи Житиште је у радном односу </w:t>
      </w:r>
      <w:r w:rsidR="00E70553" w:rsidRPr="00184ACB">
        <w:rPr>
          <w:rFonts w:ascii="Times New Roman" w:hAnsi="Times New Roman" w:cs="Times New Roman"/>
          <w:sz w:val="24"/>
          <w:szCs w:val="24"/>
        </w:rPr>
        <w:t>4</w:t>
      </w:r>
      <w:r w:rsidR="00267A65" w:rsidRPr="00184ACB">
        <w:rPr>
          <w:rFonts w:ascii="Times New Roman" w:hAnsi="Times New Roman" w:cs="Times New Roman"/>
          <w:sz w:val="24"/>
          <w:szCs w:val="24"/>
          <w:lang w:val="sr-Cyrl-RS"/>
        </w:rPr>
        <w:t>9</w:t>
      </w:r>
      <w:r w:rsidR="00E70553" w:rsidRPr="00184ACB">
        <w:rPr>
          <w:rFonts w:ascii="Times New Roman" w:hAnsi="Times New Roman" w:cs="Times New Roman"/>
          <w:sz w:val="24"/>
          <w:szCs w:val="24"/>
        </w:rPr>
        <w:t xml:space="preserve"> лица на неодређено време, </w:t>
      </w:r>
      <w:r w:rsidR="00E70553" w:rsidRPr="00184ACB">
        <w:rPr>
          <w:rFonts w:ascii="Times New Roman" w:hAnsi="Times New Roman" w:cs="Times New Roman"/>
          <w:sz w:val="24"/>
          <w:szCs w:val="24"/>
          <w:lang w:val="sr-Cyrl-RS"/>
        </w:rPr>
        <w:t>1</w:t>
      </w:r>
      <w:r w:rsidR="00E70553" w:rsidRPr="00184ACB">
        <w:rPr>
          <w:rFonts w:ascii="Times New Roman" w:hAnsi="Times New Roman" w:cs="Times New Roman"/>
          <w:sz w:val="24"/>
          <w:szCs w:val="24"/>
        </w:rPr>
        <w:t xml:space="preserve"> запосле</w:t>
      </w:r>
      <w:r w:rsidR="00E70553" w:rsidRPr="00184ACB">
        <w:rPr>
          <w:rFonts w:ascii="Times New Roman" w:hAnsi="Times New Roman" w:cs="Times New Roman"/>
          <w:sz w:val="24"/>
          <w:szCs w:val="24"/>
          <w:lang w:val="sr-Cyrl-RS"/>
        </w:rPr>
        <w:t>ни</w:t>
      </w:r>
      <w:r w:rsidR="00B80C6B" w:rsidRPr="00184ACB">
        <w:rPr>
          <w:rFonts w:ascii="Times New Roman" w:hAnsi="Times New Roman" w:cs="Times New Roman"/>
          <w:sz w:val="24"/>
          <w:szCs w:val="24"/>
        </w:rPr>
        <w:t xml:space="preserve"> у радном односу на одређено време.</w:t>
      </w:r>
    </w:p>
    <w:p w:rsidR="00B80C6B" w:rsidRPr="00184ACB" w:rsidRDefault="00B80C6B" w:rsidP="009A211A">
      <w:pPr>
        <w:tabs>
          <w:tab w:val="left" w:pos="0"/>
        </w:tabs>
        <w:ind w:left="720"/>
        <w:jc w:val="both"/>
        <w:rPr>
          <w:rFonts w:ascii="Times New Roman" w:hAnsi="Times New Roman" w:cs="Times New Roman"/>
          <w:sz w:val="24"/>
          <w:szCs w:val="24"/>
        </w:rPr>
      </w:pPr>
      <w:r w:rsidRPr="00184ACB">
        <w:rPr>
          <w:rFonts w:ascii="Times New Roman" w:hAnsi="Times New Roman" w:cs="Times New Roman"/>
          <w:sz w:val="24"/>
          <w:szCs w:val="24"/>
        </w:rPr>
        <w:t>Кадровска структура запослених је таква да Општинска управа Житиште успешно обавља већину послова који су у њеној надлежности</w:t>
      </w:r>
      <w:r w:rsidR="008E0F5E">
        <w:rPr>
          <w:rFonts w:ascii="Times New Roman" w:hAnsi="Times New Roman" w:cs="Times New Roman"/>
          <w:sz w:val="24"/>
          <w:szCs w:val="24"/>
        </w:rPr>
        <w:t>.</w:t>
      </w:r>
    </w:p>
    <w:p w:rsidR="000F17E4" w:rsidRPr="00184ACB" w:rsidRDefault="000F17E4" w:rsidP="009A211A">
      <w:pPr>
        <w:tabs>
          <w:tab w:val="left" w:pos="0"/>
        </w:tabs>
        <w:ind w:left="720"/>
        <w:jc w:val="both"/>
        <w:rPr>
          <w:rFonts w:ascii="Times New Roman" w:hAnsi="Times New Roman" w:cs="Times New Roman"/>
          <w:sz w:val="24"/>
          <w:szCs w:val="24"/>
        </w:rPr>
      </w:pPr>
      <w:r w:rsidRPr="00184ACB">
        <w:rPr>
          <w:rFonts w:ascii="Times New Roman" w:hAnsi="Times New Roman" w:cs="Times New Roman"/>
          <w:sz w:val="24"/>
          <w:szCs w:val="24"/>
        </w:rPr>
        <w:t>Техничка опремељеност</w:t>
      </w:r>
      <w:r w:rsidR="00A53C80" w:rsidRPr="00184ACB">
        <w:rPr>
          <w:rFonts w:ascii="Times New Roman" w:hAnsi="Times New Roman" w:cs="Times New Roman"/>
          <w:sz w:val="24"/>
          <w:szCs w:val="24"/>
        </w:rPr>
        <w:t xml:space="preserve"> Општинске управе Житиште у 20</w:t>
      </w:r>
      <w:r w:rsidR="00267A65" w:rsidRPr="00184ACB">
        <w:rPr>
          <w:rFonts w:ascii="Times New Roman" w:hAnsi="Times New Roman" w:cs="Times New Roman"/>
          <w:sz w:val="24"/>
          <w:szCs w:val="24"/>
          <w:lang w:val="sr-Cyrl-RS"/>
        </w:rPr>
        <w:t>21</w:t>
      </w:r>
      <w:r w:rsidRPr="00184ACB">
        <w:rPr>
          <w:rFonts w:ascii="Times New Roman" w:hAnsi="Times New Roman" w:cs="Times New Roman"/>
          <w:sz w:val="24"/>
          <w:szCs w:val="24"/>
        </w:rPr>
        <w:t xml:space="preserve">. години је била на нивоу који је омогућавао да запослени своје послове обављају </w:t>
      </w:r>
      <w:r w:rsidR="008E0F5E">
        <w:rPr>
          <w:rFonts w:ascii="Times New Roman" w:hAnsi="Times New Roman" w:cs="Times New Roman"/>
          <w:sz w:val="24"/>
          <w:szCs w:val="24"/>
          <w:lang w:val="sr-Cyrl-RS"/>
        </w:rPr>
        <w:t>ефикасно</w:t>
      </w:r>
      <w:r w:rsidRPr="00184ACB">
        <w:rPr>
          <w:rFonts w:ascii="Times New Roman" w:hAnsi="Times New Roman" w:cs="Times New Roman"/>
          <w:sz w:val="24"/>
          <w:szCs w:val="24"/>
        </w:rPr>
        <w:t>.</w:t>
      </w:r>
    </w:p>
    <w:p w:rsidR="000F17E4" w:rsidRPr="00184ACB" w:rsidRDefault="000F17E4" w:rsidP="009A211A">
      <w:pPr>
        <w:tabs>
          <w:tab w:val="left" w:pos="0"/>
        </w:tabs>
        <w:ind w:left="720"/>
        <w:jc w:val="both"/>
        <w:rPr>
          <w:rFonts w:ascii="Times New Roman" w:hAnsi="Times New Roman" w:cs="Times New Roman"/>
          <w:sz w:val="24"/>
          <w:szCs w:val="24"/>
        </w:rPr>
      </w:pPr>
    </w:p>
    <w:p w:rsidR="000F17E4" w:rsidRPr="00EA12F8" w:rsidRDefault="000F17E4" w:rsidP="000F17E4">
      <w:pPr>
        <w:pStyle w:val="ListParagraph"/>
        <w:numPr>
          <w:ilvl w:val="0"/>
          <w:numId w:val="1"/>
        </w:numPr>
        <w:tabs>
          <w:tab w:val="left" w:pos="0"/>
        </w:tabs>
        <w:jc w:val="both"/>
        <w:rPr>
          <w:rFonts w:ascii="Times New Roman" w:hAnsi="Times New Roman" w:cs="Times New Roman"/>
          <w:b/>
          <w:color w:val="FF0000"/>
          <w:sz w:val="24"/>
          <w:szCs w:val="24"/>
        </w:rPr>
      </w:pPr>
      <w:r w:rsidRPr="00EA12F8">
        <w:rPr>
          <w:rFonts w:ascii="Times New Roman" w:hAnsi="Times New Roman" w:cs="Times New Roman"/>
          <w:b/>
          <w:color w:val="FF0000"/>
          <w:sz w:val="24"/>
          <w:szCs w:val="24"/>
        </w:rPr>
        <w:lastRenderedPageBreak/>
        <w:t>ИЗВЕШТАЈ О РАДУ ОДЕЉЕЊА ОПШТИНСКЕ УПРАВЕ ОПШТИНЕ ЖИТИШТЕ</w:t>
      </w:r>
    </w:p>
    <w:p w:rsidR="00341109" w:rsidRPr="00EA12F8" w:rsidRDefault="00341109" w:rsidP="000F17E4">
      <w:pPr>
        <w:pStyle w:val="ListParagraph"/>
        <w:tabs>
          <w:tab w:val="left" w:pos="0"/>
        </w:tabs>
        <w:jc w:val="both"/>
        <w:rPr>
          <w:rFonts w:ascii="Times New Roman" w:hAnsi="Times New Roman" w:cs="Times New Roman"/>
          <w:b/>
          <w:color w:val="FF0000"/>
          <w:sz w:val="24"/>
          <w:szCs w:val="24"/>
          <w:lang w:val="sr-Cyrl-RS"/>
        </w:rPr>
      </w:pPr>
    </w:p>
    <w:p w:rsidR="000F17E4" w:rsidRPr="00EA12F8" w:rsidRDefault="000F17E4" w:rsidP="000F17E4">
      <w:pPr>
        <w:pStyle w:val="ListParagraph"/>
        <w:tabs>
          <w:tab w:val="left" w:pos="0"/>
        </w:tabs>
        <w:jc w:val="both"/>
        <w:rPr>
          <w:rFonts w:ascii="Times New Roman" w:hAnsi="Times New Roman" w:cs="Times New Roman"/>
          <w:color w:val="FF0000"/>
          <w:sz w:val="24"/>
          <w:szCs w:val="24"/>
        </w:rPr>
      </w:pPr>
      <w:r w:rsidRPr="00EA12F8">
        <w:rPr>
          <w:rFonts w:ascii="Times New Roman" w:hAnsi="Times New Roman" w:cs="Times New Roman"/>
          <w:b/>
          <w:color w:val="FF0000"/>
          <w:sz w:val="24"/>
          <w:szCs w:val="24"/>
        </w:rPr>
        <w:t>2а Одељење за привреду, урбанизам, путну привреду, стамбено комуналне послове и заштиту животне средине</w:t>
      </w:r>
    </w:p>
    <w:p w:rsidR="000F17E4" w:rsidRPr="00703907" w:rsidRDefault="000F17E4" w:rsidP="000F17E4">
      <w:pPr>
        <w:pStyle w:val="ListParagraph"/>
        <w:tabs>
          <w:tab w:val="left" w:pos="0"/>
        </w:tabs>
        <w:jc w:val="both"/>
        <w:rPr>
          <w:rFonts w:ascii="Times New Roman" w:hAnsi="Times New Roman" w:cs="Times New Roman"/>
          <w:sz w:val="24"/>
          <w:szCs w:val="24"/>
        </w:rPr>
      </w:pPr>
      <w:r w:rsidRPr="00703907">
        <w:rPr>
          <w:rFonts w:ascii="Times New Roman" w:hAnsi="Times New Roman" w:cs="Times New Roman"/>
          <w:b/>
          <w:sz w:val="24"/>
          <w:szCs w:val="24"/>
        </w:rPr>
        <w:t>Руководилац одељења:</w:t>
      </w:r>
      <w:r w:rsidR="00A53C80" w:rsidRPr="00703907">
        <w:rPr>
          <w:rFonts w:ascii="Times New Roman" w:hAnsi="Times New Roman" w:cs="Times New Roman"/>
          <w:sz w:val="24"/>
          <w:szCs w:val="24"/>
          <w:lang w:val="sr-Cyrl-RS"/>
        </w:rPr>
        <w:t xml:space="preserve"> </w:t>
      </w:r>
      <w:r w:rsidR="00A53C80" w:rsidRPr="00703907">
        <w:rPr>
          <w:rFonts w:ascii="Times New Roman" w:hAnsi="Times New Roman" w:cs="Times New Roman"/>
          <w:b/>
          <w:sz w:val="24"/>
          <w:szCs w:val="24"/>
          <w:lang w:val="sr-Cyrl-RS"/>
        </w:rPr>
        <w:t>Јелена Даниловић-Туба</w:t>
      </w:r>
      <w:r w:rsidR="00711156" w:rsidRPr="00703907">
        <w:rPr>
          <w:rFonts w:ascii="Times New Roman" w:hAnsi="Times New Roman" w:cs="Times New Roman"/>
          <w:sz w:val="24"/>
          <w:szCs w:val="24"/>
        </w:rPr>
        <w:t>, дипл. правник</w:t>
      </w:r>
    </w:p>
    <w:p w:rsidR="000F17E4" w:rsidRPr="00184ACB" w:rsidRDefault="000F17E4" w:rsidP="00711156">
      <w:pPr>
        <w:jc w:val="both"/>
        <w:rPr>
          <w:rFonts w:ascii="Times New Roman" w:hAnsi="Times New Roman" w:cs="Times New Roman"/>
          <w:sz w:val="24"/>
          <w:szCs w:val="24"/>
        </w:rPr>
      </w:pPr>
      <w:r w:rsidRPr="00184ACB">
        <w:rPr>
          <w:rFonts w:ascii="Times New Roman" w:hAnsi="Times New Roman" w:cs="Times New Roman"/>
          <w:sz w:val="24"/>
          <w:szCs w:val="24"/>
        </w:rPr>
        <w:t>Одељење врши послове који се односе на:  припрему и доношење просторних и урбанистичких планова, прибављање мишљења од надлежног министарства о усаглашености генералних урбанистичких планова, издвању обавештења о намени урбанистичких-грађевинских парцела,  издаје одобрење за грађење, обезбеђује технички преглед и издавање употребне дозволе за објекте комуналне инфраструктуре за које општина уступа градско грађевинско земљиште, издавање аката о условима за уређење локација, давање потврда о усклађености техничке докуменатције са планским актима, уређење јавних површина на основу одговарајућих планских докумената, евидентирање бесправно изграђених објеката и њихово усклађивање са планским актима.</w:t>
      </w:r>
    </w:p>
    <w:p w:rsidR="000F17E4" w:rsidRPr="00184ACB" w:rsidRDefault="000F17E4" w:rsidP="00711156">
      <w:pPr>
        <w:jc w:val="both"/>
        <w:rPr>
          <w:rFonts w:ascii="Times New Roman" w:hAnsi="Times New Roman" w:cs="Times New Roman"/>
          <w:sz w:val="24"/>
          <w:szCs w:val="24"/>
        </w:rPr>
      </w:pPr>
      <w:r w:rsidRPr="00184ACB">
        <w:rPr>
          <w:rFonts w:ascii="Times New Roman" w:hAnsi="Times New Roman" w:cs="Times New Roman"/>
          <w:sz w:val="24"/>
          <w:szCs w:val="24"/>
        </w:rPr>
        <w:t>Одељење је надлежно за електронску обједињену процедуру . Обједињена процедура јесте скуп поступака и активности које спроводи надлежна служба у вези са изградњом, доградњом или реконструкцијом објеката, односно извођењем радова, а који укључују издавање локацијских услова, издавање грађевинске дозволе, односно решења из члана 145. Закона о планирању и изградњи, пријаву радова, прибављање сагласности на техничку документацију, издавање употребне дозволе, прибављање услова за пројектовање, односно прикључење објеката на инфраструктурну мрежу,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и употребне дозволе из њихове надлежности, као и обезбеђење услова за прикључење на инфраструктурну мрежу, упис права својине на изграђеном објекту, као и измену аката који се прибављају у овој процедури.</w:t>
      </w:r>
    </w:p>
    <w:p w:rsidR="000F17E4" w:rsidRPr="00184ACB" w:rsidRDefault="000F17E4" w:rsidP="00711156">
      <w:pPr>
        <w:jc w:val="both"/>
        <w:rPr>
          <w:rFonts w:ascii="Times New Roman" w:hAnsi="Times New Roman" w:cs="Times New Roman"/>
          <w:sz w:val="24"/>
          <w:szCs w:val="24"/>
        </w:rPr>
      </w:pPr>
      <w:r w:rsidRPr="00184ACB">
        <w:rPr>
          <w:rFonts w:ascii="Times New Roman" w:hAnsi="Times New Roman" w:cs="Times New Roman"/>
          <w:sz w:val="24"/>
          <w:szCs w:val="24"/>
        </w:rPr>
        <w:t>Поступком обједињене процедуре је грађанима омогућено да поднесу захтев са законом прописаном документацијом и доказом о плаћеним таксама и накнадама, након чега ће орган, у име и за рачун странке, прибавити све потребне услове и остала документа од јавних предузећа и Катастра и у законом прописаном року решити по захтеву.</w:t>
      </w:r>
    </w:p>
    <w:p w:rsidR="000F17E4" w:rsidRPr="00184ACB" w:rsidRDefault="000F17E4" w:rsidP="00711156">
      <w:pPr>
        <w:jc w:val="both"/>
        <w:rPr>
          <w:rFonts w:ascii="Times New Roman" w:hAnsi="Times New Roman" w:cs="Times New Roman"/>
          <w:sz w:val="24"/>
          <w:szCs w:val="24"/>
        </w:rPr>
      </w:pPr>
      <w:r w:rsidRPr="00184ACB">
        <w:rPr>
          <w:rFonts w:ascii="Times New Roman" w:hAnsi="Times New Roman" w:cs="Times New Roman"/>
          <w:sz w:val="24"/>
          <w:szCs w:val="24"/>
        </w:rPr>
        <w:t xml:space="preserve">У надлежности Одељења спада озакоњења објеката, односно делова објекта изграђених без грађевинске дозволе, односно одобрења за изградњу (незаконито изграђени објекти), услови, начин и поступак издавања решења о озакоњењу, као и друга питања од значаја за озакоњење објеката, сходдо Закону о озакоњењу објеката („Службени гласник РС“ бр. 96/2015), као и претварање права коришћења у право својине или право дугорочног закупа на грађевинском земљишту уз накнаду, сходно Закону о претварању права коришћења у </w:t>
      </w:r>
      <w:r w:rsidRPr="00184ACB">
        <w:rPr>
          <w:rFonts w:ascii="Times New Roman" w:hAnsi="Times New Roman" w:cs="Times New Roman"/>
          <w:sz w:val="24"/>
          <w:szCs w:val="24"/>
        </w:rPr>
        <w:lastRenderedPageBreak/>
        <w:t>право својине на грађевинском земљишту уз накнаду(„Службени гласник РС“ бр. 64/2015).</w:t>
      </w:r>
    </w:p>
    <w:p w:rsidR="000F17E4" w:rsidRPr="00184ACB" w:rsidRDefault="000F17E4" w:rsidP="00711156">
      <w:pPr>
        <w:jc w:val="both"/>
        <w:rPr>
          <w:rFonts w:ascii="Times New Roman" w:hAnsi="Times New Roman" w:cs="Times New Roman"/>
          <w:sz w:val="24"/>
          <w:szCs w:val="24"/>
        </w:rPr>
      </w:pPr>
      <w:r w:rsidRPr="00184ACB">
        <w:rPr>
          <w:rFonts w:ascii="Times New Roman" w:hAnsi="Times New Roman" w:cs="Times New Roman"/>
          <w:sz w:val="24"/>
          <w:szCs w:val="24"/>
        </w:rPr>
        <w:t>Одељење обавља послове који се односе на: пољопривреду, задругарство, рибарство, шумарство, водопривреду, туризам и угоститељство, комуналнe и друге делатности за које је надлежна општина.</w:t>
      </w:r>
    </w:p>
    <w:p w:rsidR="000F17E4" w:rsidRPr="00184ACB" w:rsidRDefault="000F17E4" w:rsidP="00711156">
      <w:pPr>
        <w:jc w:val="both"/>
        <w:rPr>
          <w:rFonts w:ascii="Times New Roman" w:hAnsi="Times New Roman" w:cs="Times New Roman"/>
          <w:sz w:val="24"/>
          <w:szCs w:val="24"/>
        </w:rPr>
      </w:pPr>
      <w:r w:rsidRPr="00184ACB">
        <w:rPr>
          <w:rFonts w:ascii="Times New Roman" w:hAnsi="Times New Roman" w:cs="Times New Roman"/>
          <w:sz w:val="24"/>
          <w:szCs w:val="24"/>
        </w:rPr>
        <w:t>Одељење врши и  стручно-техничке послове у вези спровођења поступка издавања  у закуп пољопривредног земљишта  у државној својини ,  а који обухвата израду програма коришћења, спровођење поступка лицитација и припреме спровођења поступка доносења потребних одлука и до закључња уговора о закупу.  Оделење врши координацију пољочуварских послова као и других послова у вези са заштитом  и унапређењем пољопривредног земљишта.</w:t>
      </w:r>
    </w:p>
    <w:p w:rsidR="000F17E4" w:rsidRPr="00184ACB" w:rsidRDefault="000F17E4" w:rsidP="00711156">
      <w:pPr>
        <w:jc w:val="both"/>
        <w:rPr>
          <w:rFonts w:ascii="Times New Roman" w:hAnsi="Times New Roman" w:cs="Times New Roman"/>
          <w:sz w:val="24"/>
          <w:szCs w:val="24"/>
        </w:rPr>
      </w:pPr>
      <w:r w:rsidRPr="00184ACB">
        <w:rPr>
          <w:rFonts w:ascii="Times New Roman" w:hAnsi="Times New Roman" w:cs="Times New Roman"/>
          <w:sz w:val="24"/>
          <w:szCs w:val="24"/>
        </w:rPr>
        <w:t>Одељење врши и послове који се односе на: изградњу, одржавање и коришћење локалних не категорисаних путева, улица и других јавних објеката од значаја за општину, ванлинијски превоз путника и такси превоз.</w:t>
      </w:r>
    </w:p>
    <w:p w:rsidR="000F17E4" w:rsidRPr="00184ACB" w:rsidRDefault="000F17E4" w:rsidP="00711156">
      <w:pPr>
        <w:jc w:val="both"/>
        <w:rPr>
          <w:rFonts w:ascii="Times New Roman" w:hAnsi="Times New Roman" w:cs="Times New Roman"/>
          <w:sz w:val="24"/>
          <w:szCs w:val="24"/>
        </w:rPr>
      </w:pPr>
      <w:r w:rsidRPr="00184ACB">
        <w:rPr>
          <w:rFonts w:ascii="Times New Roman" w:hAnsi="Times New Roman" w:cs="Times New Roman"/>
          <w:sz w:val="24"/>
          <w:szCs w:val="24"/>
        </w:rPr>
        <w:t>Одељење врши и послове који се односе на: уређење, развој и обављање комуналних делатности, старање о обезбеђивању материјалних и других услова за трајно обављање комуналних делатности, праћење остваривања основних комуналних функција, снабдевање водом и одвођење отпадних вода, чишћење јавних површина, одржавање јавних зелених површина, јавне расвете, саобраћаја и друго у скалду са законом), прати доношење планова и програма комуналних предузећа на територији општине и њихову реализацију, врши надзор над обављањем комуналних делатности,  прати остваривање програма уређења грађевинског земљишта, стамбену изградњу и одржавање стамбених зграда као и послове државне управе у  наведеним областима, које Република повери општини.</w:t>
      </w:r>
    </w:p>
    <w:p w:rsidR="000F17E4" w:rsidRPr="00184ACB" w:rsidRDefault="000F17E4" w:rsidP="00711156">
      <w:pPr>
        <w:jc w:val="both"/>
        <w:rPr>
          <w:rFonts w:ascii="Times New Roman" w:hAnsi="Times New Roman" w:cs="Times New Roman"/>
          <w:sz w:val="24"/>
          <w:szCs w:val="24"/>
        </w:rPr>
      </w:pPr>
      <w:r w:rsidRPr="00184ACB">
        <w:rPr>
          <w:rFonts w:ascii="Times New Roman" w:hAnsi="Times New Roman" w:cs="Times New Roman"/>
          <w:sz w:val="24"/>
          <w:szCs w:val="24"/>
        </w:rPr>
        <w:t>Врше се и послови који се односе на област заштите животне средине , заштите природе и природних добара, заштите од буке и вибрација, заштите од јунизујућег зрачења, заштите од опасних материја на подручју општине, утврђивање услова заштите  животне средине, за изградњу објеката врши послове заштите животне средине које повери република општини, доноси акте у вези процене утицаја  на животну средидну .</w:t>
      </w:r>
    </w:p>
    <w:p w:rsidR="000F17E4" w:rsidRPr="00184ACB" w:rsidRDefault="000F17E4" w:rsidP="00711156">
      <w:pPr>
        <w:jc w:val="both"/>
        <w:rPr>
          <w:rFonts w:ascii="Times New Roman" w:hAnsi="Times New Roman" w:cs="Times New Roman"/>
          <w:sz w:val="24"/>
          <w:szCs w:val="24"/>
        </w:rPr>
      </w:pPr>
      <w:r w:rsidRPr="00184ACB">
        <w:rPr>
          <w:rFonts w:ascii="Times New Roman" w:hAnsi="Times New Roman" w:cs="Times New Roman"/>
          <w:sz w:val="24"/>
          <w:szCs w:val="24"/>
        </w:rPr>
        <w:t xml:space="preserve">Обавља и послове у вези заштите тла и земљишта, заштите вода, управљања отпадом, као процене утицаја пројеката на живорну средину и стратешку процену утицаја на животну средину. Послове увези интегрисаног спречавања и контоле загађивања , процене утицаја  опасности од удеса,  упозорења јавности, стандарди квалитета животне средине и стандарди емисије, услови за рад и постојање и обављање одређених активности, извештавање и достављање извештаја о стању животне средине. </w:t>
      </w:r>
    </w:p>
    <w:p w:rsidR="000F17E4" w:rsidRDefault="000F17E4" w:rsidP="00711156">
      <w:pPr>
        <w:pStyle w:val="stil1tekst"/>
        <w:ind w:left="0" w:right="70" w:firstLine="0"/>
      </w:pPr>
      <w:r w:rsidRPr="00184ACB">
        <w:rPr>
          <w:bCs/>
          <w:lang w:val="sr-Cyrl-CS"/>
        </w:rPr>
        <w:lastRenderedPageBreak/>
        <w:t xml:space="preserve">Одељење обавља имовинско-правне послове и управљање имовином, врши експропријацију и деекспропријацију, утврђивање и престанак права коришћења грађевинског земљишта, успостављање режима својине, давање у закуп неизграђеног јавног и осталог грађевинског земљишта, послове евидентирања имовине Општине, послове из области стамбеног и пословног простора, комуналне послове, послове уписа јавне својине и послове исељења бесправно усељених лица, води регистар стамбених заједница, и </w:t>
      </w:r>
      <w:r w:rsidRPr="00184ACB">
        <w:t>обавља и друге</w:t>
      </w:r>
      <w:r w:rsidRPr="00184ACB">
        <w:rPr>
          <w:bCs/>
          <w:lang w:val="sr-Cyrl-CS"/>
        </w:rPr>
        <w:t xml:space="preserve"> </w:t>
      </w:r>
      <w:r w:rsidRPr="00184ACB">
        <w:t xml:space="preserve">послове у складу са законом, актима </w:t>
      </w:r>
      <w:r w:rsidRPr="00184ACB">
        <w:rPr>
          <w:lang w:val="sr-Cyrl-CS"/>
        </w:rPr>
        <w:t>органа Општине</w:t>
      </w:r>
      <w:r w:rsidRPr="00184ACB">
        <w:t xml:space="preserve"> и другим позитивно-правним прописима.</w:t>
      </w:r>
    </w:p>
    <w:p w:rsidR="00184ACB" w:rsidRDefault="00184ACB" w:rsidP="00711156">
      <w:pPr>
        <w:pStyle w:val="stil1tekst"/>
        <w:ind w:left="0" w:right="70" w:firstLine="0"/>
      </w:pPr>
    </w:p>
    <w:p w:rsidR="00184ACB" w:rsidRPr="00184ACB" w:rsidRDefault="00184ACB" w:rsidP="00711156">
      <w:pPr>
        <w:pStyle w:val="stil1tekst"/>
        <w:ind w:left="0" w:right="70" w:firstLine="0"/>
        <w:rPr>
          <w:lang w:val="sr-Cyrl-RS"/>
        </w:rPr>
      </w:pPr>
      <w:r>
        <w:rPr>
          <w:lang w:val="sr-Cyrl-RS"/>
        </w:rPr>
        <w:t>ИЗВЕШТАЈ О РАДУ ОДЕЉЕЊА ПО ОБЛАСТИМА</w:t>
      </w:r>
    </w:p>
    <w:p w:rsidR="000F17E4" w:rsidRPr="009D2673" w:rsidRDefault="000F17E4" w:rsidP="002427ED">
      <w:pPr>
        <w:pStyle w:val="stil1tekst"/>
        <w:ind w:right="70"/>
        <w:rPr>
          <w:rFonts w:asciiTheme="minorHAnsi" w:hAnsiTheme="minorHAnsi"/>
          <w:sz w:val="22"/>
          <w:szCs w:val="22"/>
        </w:rPr>
      </w:pPr>
    </w:p>
    <w:p w:rsidR="006B5C15" w:rsidRPr="006B5C15" w:rsidRDefault="006B5C15" w:rsidP="006B5C15">
      <w:pPr>
        <w:spacing w:after="0" w:line="240" w:lineRule="auto"/>
        <w:jc w:val="both"/>
        <w:rPr>
          <w:rFonts w:ascii="Times New Roman" w:eastAsia="Times New Roman" w:hAnsi="Times New Roman" w:cs="Times New Roman"/>
          <w:color w:val="FF0000"/>
          <w:sz w:val="24"/>
          <w:szCs w:val="24"/>
          <w:lang w:val="sr-Cyrl-CS"/>
        </w:rPr>
      </w:pPr>
      <w:r w:rsidRPr="006B5C15">
        <w:rPr>
          <w:rFonts w:ascii="Times New Roman" w:eastAsia="Times New Roman" w:hAnsi="Times New Roman" w:cs="Times New Roman"/>
          <w:b/>
          <w:sz w:val="24"/>
          <w:szCs w:val="24"/>
          <w:u w:val="single"/>
          <w:lang w:val="sr-Cyrl-CS"/>
        </w:rPr>
        <w:t>1.Послови Руководиоца Одељења :</w:t>
      </w:r>
      <w:r w:rsidRPr="006B5C15">
        <w:rPr>
          <w:rFonts w:ascii="Times New Roman" w:eastAsia="Times New Roman" w:hAnsi="Times New Roman" w:cs="Times New Roman"/>
          <w:sz w:val="24"/>
          <w:szCs w:val="24"/>
          <w:lang w:val="sr-Cyrl-CS"/>
        </w:rPr>
        <w:t xml:space="preserve"> </w:t>
      </w:r>
      <w:r w:rsidRPr="006B5C15">
        <w:rPr>
          <w:rFonts w:ascii="Times New Roman" w:eastAsia="Times New Roman" w:hAnsi="Times New Roman" w:cs="Times New Roman"/>
          <w:color w:val="000000"/>
          <w:sz w:val="24"/>
          <w:szCs w:val="24"/>
          <w:lang w:val="sr-Cyrl-RS"/>
        </w:rPr>
        <w:t>Јелена Даниловић Туба</w:t>
      </w:r>
      <w:r w:rsidRPr="006B5C15">
        <w:rPr>
          <w:rFonts w:ascii="Times New Roman" w:eastAsia="Times New Roman" w:hAnsi="Times New Roman" w:cs="Times New Roman"/>
          <w:color w:val="000000"/>
          <w:sz w:val="24"/>
          <w:szCs w:val="24"/>
          <w:lang w:val="sr-Cyrl-CS"/>
        </w:rPr>
        <w:t>, дипл. правник</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xml:space="preserve">- Имовинско-правни предмети –  </w:t>
      </w:r>
      <w:r w:rsidRPr="006B5C15">
        <w:rPr>
          <w:rFonts w:ascii="Times New Roman" w:eastAsia="Times New Roman" w:hAnsi="Times New Roman" w:cs="Times New Roman"/>
          <w:sz w:val="24"/>
          <w:szCs w:val="24"/>
        </w:rPr>
        <w:t>67</w:t>
      </w:r>
      <w:r w:rsidRPr="006B5C15">
        <w:rPr>
          <w:rFonts w:ascii="Times New Roman" w:eastAsia="Times New Roman" w:hAnsi="Times New Roman" w:cs="Times New Roman"/>
          <w:color w:val="FF0000"/>
          <w:sz w:val="24"/>
          <w:szCs w:val="24"/>
          <w:lang w:val="sr-Cyrl-CS"/>
        </w:rPr>
        <w:t xml:space="preserve"> </w:t>
      </w:r>
      <w:r w:rsidRPr="006B5C15">
        <w:rPr>
          <w:rFonts w:ascii="Times New Roman" w:eastAsia="Times New Roman" w:hAnsi="Times New Roman" w:cs="Times New Roman"/>
          <w:sz w:val="24"/>
          <w:szCs w:val="24"/>
          <w:lang w:val="sr-Cyrl-CS"/>
        </w:rPr>
        <w:t xml:space="preserve">предмета, </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xml:space="preserve">-Издавање решења за   претварање права коришћења у право својине – </w:t>
      </w:r>
      <w:r w:rsidRPr="006B5C15">
        <w:rPr>
          <w:rFonts w:ascii="Times New Roman" w:eastAsia="Times New Roman" w:hAnsi="Times New Roman" w:cs="Times New Roman"/>
          <w:sz w:val="24"/>
          <w:szCs w:val="24"/>
        </w:rPr>
        <w:t>7</w:t>
      </w:r>
      <w:r w:rsidRPr="006B5C15">
        <w:rPr>
          <w:rFonts w:ascii="Times New Roman" w:eastAsia="Times New Roman" w:hAnsi="Times New Roman" w:cs="Times New Roman"/>
          <w:sz w:val="24"/>
          <w:szCs w:val="24"/>
          <w:lang w:val="sr-Cyrl-CS"/>
        </w:rPr>
        <w:t xml:space="preserve"> предмета,</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xml:space="preserve">- Вођење управних поступака   из разних области ( конверзија права коришћења, права закупа и права стечена приватизацијом, стечајем и извршним поступком на грађевинском земљишту у право својине  уз накнаду,  закуп грађевинског земљишта, енергетика, стамбени односи, утврђивање права коришћења, утврђивање  престанка  права коришћења,   уписи у катастар...) </w:t>
      </w:r>
    </w:p>
    <w:p w:rsidR="006B5C15" w:rsidRPr="006B5C15" w:rsidRDefault="006B5C15" w:rsidP="006B5C15">
      <w:pPr>
        <w:spacing w:after="0" w:line="240" w:lineRule="auto"/>
        <w:jc w:val="both"/>
        <w:rPr>
          <w:rFonts w:ascii="Times New Roman" w:eastAsia="Times New Roman" w:hAnsi="Times New Roman" w:cs="Times New Roman"/>
          <w:sz w:val="24"/>
          <w:szCs w:val="24"/>
        </w:rPr>
      </w:pPr>
      <w:r w:rsidRPr="006B5C15">
        <w:rPr>
          <w:rFonts w:ascii="Times New Roman" w:eastAsia="Times New Roman" w:hAnsi="Times New Roman" w:cs="Times New Roman"/>
          <w:sz w:val="24"/>
          <w:szCs w:val="24"/>
          <w:lang w:val="sr-Cyrl-CS"/>
        </w:rPr>
        <w:t xml:space="preserve">-  Извештаји о стању о просторно планској и урбанистичкој документацији, </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xml:space="preserve">- Заказивање и одржавање усмених расправа, дописи према разним органима, установама и странкама, </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Потврђивања:   урбанистичких пројеката,  пројеката препарцелације/парцелације,</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Потписивања: решења, закључака, уверења, обавештења, потврда и осталих аката,</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xml:space="preserve">Активно учешће у раду  : </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xml:space="preserve">-Мрежа начелника за урбанизам  у </w:t>
      </w:r>
      <w:r w:rsidRPr="006B5C15">
        <w:rPr>
          <w:rFonts w:ascii="Times New Roman" w:eastAsia="Times New Roman" w:hAnsi="Times New Roman" w:cs="Times New Roman"/>
          <w:iCs/>
          <w:sz w:val="24"/>
          <w:szCs w:val="24"/>
          <w:lang w:val="sr-Cyrl-RS"/>
        </w:rPr>
        <w:t>Сталној конференцији  градова и општина,</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xml:space="preserve">-Комисија за планове </w:t>
      </w:r>
    </w:p>
    <w:p w:rsidR="006B5C15" w:rsidRPr="00F45FF3" w:rsidRDefault="006B5C15" w:rsidP="006B5C15">
      <w:pPr>
        <w:spacing w:after="160" w:line="256" w:lineRule="auto"/>
        <w:rPr>
          <w:rFonts w:ascii="Times New Roman" w:eastAsia="Times New Roman" w:hAnsi="Times New Roman" w:cs="Times New Roman"/>
          <w:sz w:val="24"/>
          <w:szCs w:val="24"/>
          <w:lang w:val="sr-Latn-RS"/>
        </w:rPr>
      </w:pPr>
      <w:r w:rsidRPr="006B5C15">
        <w:rPr>
          <w:rFonts w:ascii="Times New Roman" w:eastAsia="Times New Roman" w:hAnsi="Times New Roman" w:cs="Times New Roman"/>
          <w:sz w:val="24"/>
          <w:szCs w:val="24"/>
          <w:lang w:val="sr-Cyrl-CS"/>
        </w:rPr>
        <w:t>- Комисија за јавне набавке</w:t>
      </w:r>
    </w:p>
    <w:p w:rsidR="006B5C15" w:rsidRPr="006B5C15" w:rsidRDefault="006B5C15" w:rsidP="006B5C15">
      <w:pPr>
        <w:spacing w:after="160" w:line="256" w:lineRule="auto"/>
        <w:rPr>
          <w:rFonts w:ascii="Times New Roman" w:eastAsia="Times New Roman" w:hAnsi="Times New Roman" w:cs="Times New Roman"/>
          <w:sz w:val="24"/>
          <w:szCs w:val="24"/>
          <w:lang w:val="sr-Cyrl-RS"/>
        </w:rPr>
      </w:pPr>
      <w:r w:rsidRPr="006B5C15">
        <w:rPr>
          <w:rFonts w:ascii="Times New Roman" w:eastAsia="Times New Roman" w:hAnsi="Times New Roman" w:cs="Times New Roman"/>
          <w:sz w:val="24"/>
          <w:szCs w:val="24"/>
          <w:lang w:val="sr-Cyrl-RS"/>
        </w:rPr>
        <w:t>- Комисија за енергетску ефикасност</w:t>
      </w:r>
    </w:p>
    <w:p w:rsidR="006B5C15" w:rsidRPr="00F45FF3" w:rsidRDefault="006B5C15" w:rsidP="006B5C15">
      <w:pPr>
        <w:spacing w:after="160" w:line="256" w:lineRule="auto"/>
        <w:jc w:val="both"/>
        <w:rPr>
          <w:rFonts w:ascii="Times New Roman" w:eastAsia="Calibri" w:hAnsi="Times New Roman" w:cs="Times New Roman"/>
          <w:sz w:val="24"/>
          <w:szCs w:val="24"/>
          <w:lang w:val="sr-Cyrl-RS"/>
        </w:rPr>
      </w:pPr>
      <w:r w:rsidRPr="006B5C15">
        <w:rPr>
          <w:rFonts w:ascii="Times New Roman" w:eastAsia="Calibri" w:hAnsi="Times New Roman" w:cs="Times New Roman"/>
          <w:sz w:val="24"/>
          <w:szCs w:val="24"/>
          <w:lang w:val="sr-Cyrl-RS"/>
        </w:rPr>
        <w:t xml:space="preserve"> -  Члан радне групе образоване за упис јавне својине општине Житиште, овлашћена за сарадњу са СКН Житиште. Упућивање захтева за достављање листа непокретности надлежном РГЗ- СКН Житиште  на којима је уписано право коришћења општине Житиште, као и друга правна лица</w:t>
      </w:r>
      <w:r w:rsidRPr="006B5C15">
        <w:rPr>
          <w:rFonts w:ascii="Times New Roman" w:eastAsia="Times New Roman" w:hAnsi="Times New Roman" w:cs="Times New Roman"/>
          <w:sz w:val="24"/>
          <w:szCs w:val="24"/>
          <w:lang w:val="sr-Cyrl-CS"/>
        </w:rPr>
        <w:t xml:space="preserve"> </w:t>
      </w:r>
      <w:r w:rsidRPr="006B5C15">
        <w:rPr>
          <w:rFonts w:ascii="Times New Roman" w:eastAsia="Calibri" w:hAnsi="Times New Roman" w:cs="Times New Roman"/>
          <w:sz w:val="24"/>
          <w:szCs w:val="24"/>
          <w:lang w:val="sr-Cyrl-RS"/>
        </w:rPr>
        <w:t>која је општина Житиште основала. Комплетирање предмета,  и прослеђивање у Републичку Дирекцију за имовину  ради прибављања потврда. Подношење захтева за упис јавне својине општине Житиште, како за објекте тако и за земљиште, када су за то испуњени законом прописани услови. Комплетирање предмета и прикупљање информација захтевала је сарадњу са СКН Житиште, Републичком Дирекцијом за имовину, Агенцијом за реституцију, представницима месних заједница, и службеницима Општинске управе Житиште,</w:t>
      </w:r>
    </w:p>
    <w:p w:rsidR="006B5C15" w:rsidRPr="006B5C15" w:rsidRDefault="006B5C15" w:rsidP="006B5C15">
      <w:pPr>
        <w:spacing w:after="160" w:line="256" w:lineRule="auto"/>
        <w:rPr>
          <w:rFonts w:ascii="Times New Roman" w:eastAsia="Times New Roman" w:hAnsi="Times New Roman" w:cs="Times New Roman"/>
          <w:sz w:val="24"/>
          <w:szCs w:val="24"/>
          <w:lang w:val="sr-Cyrl-RS"/>
        </w:rPr>
      </w:pPr>
      <w:r w:rsidRPr="006B5C15">
        <w:rPr>
          <w:rFonts w:ascii="Times New Roman" w:eastAsia="Calibri" w:hAnsi="Times New Roman" w:cs="Times New Roman"/>
          <w:sz w:val="24"/>
          <w:szCs w:val="24"/>
          <w:lang w:val="sr-Cyrl-RS"/>
        </w:rPr>
        <w:t>-доношење</w:t>
      </w:r>
      <w:r w:rsidRPr="006B5C15">
        <w:rPr>
          <w:rFonts w:ascii="Times New Roman" w:eastAsia="Times New Roman" w:hAnsi="Times New Roman" w:cs="Times New Roman"/>
          <w:sz w:val="24"/>
          <w:szCs w:val="24"/>
          <w:lang w:val="sr-Cyrl-RS"/>
        </w:rPr>
        <w:t xml:space="preserve"> Програма отуђења грађевинског земљишта у јавној својини Општине Житиште,</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lastRenderedPageBreak/>
        <w:t>У току 20</w:t>
      </w:r>
      <w:r w:rsidRPr="006B5C15">
        <w:rPr>
          <w:rFonts w:ascii="Times New Roman" w:eastAsia="Times New Roman" w:hAnsi="Times New Roman" w:cs="Times New Roman"/>
          <w:sz w:val="24"/>
          <w:szCs w:val="24"/>
        </w:rPr>
        <w:t>21</w:t>
      </w:r>
      <w:r w:rsidRPr="006B5C15">
        <w:rPr>
          <w:rFonts w:ascii="Times New Roman" w:eastAsia="Times New Roman" w:hAnsi="Times New Roman" w:cs="Times New Roman"/>
          <w:sz w:val="24"/>
          <w:szCs w:val="24"/>
          <w:lang w:val="sr-Cyrl-CS"/>
        </w:rPr>
        <w:t>.године  поред ангажовања на наведеним пословима, обављани су и други: праћење законских прописа, учествовање  у програму за грађевинске дозволе, учествовање у радним групама…</w:t>
      </w:r>
    </w:p>
    <w:p w:rsidR="006B5C15" w:rsidRPr="006B5C15" w:rsidRDefault="006B5C15" w:rsidP="006B5C15">
      <w:pPr>
        <w:spacing w:after="0" w:line="240" w:lineRule="auto"/>
        <w:jc w:val="both"/>
        <w:rPr>
          <w:rFonts w:ascii="Times New Roman" w:eastAsia="Times New Roman" w:hAnsi="Times New Roman" w:cs="Times New Roman"/>
          <w:iCs/>
          <w:sz w:val="24"/>
          <w:szCs w:val="24"/>
          <w:lang w:val="sr-Cyrl-RS"/>
        </w:rPr>
      </w:pPr>
      <w:r w:rsidRPr="006B5C15">
        <w:rPr>
          <w:rFonts w:ascii="Times New Roman" w:eastAsia="Times New Roman" w:hAnsi="Times New Roman" w:cs="Times New Roman"/>
          <w:iCs/>
          <w:sz w:val="24"/>
          <w:szCs w:val="24"/>
          <w:lang w:val="sr-Cyrl-RS"/>
        </w:rPr>
        <w:t xml:space="preserve">Учешће у раду Сталне конференције градова и општина, и редовно достављање извештаја о раду, као и анализа и попуњавања упитника за потребе СКГО, Министарстава и осталих државних органа, организација и институција. </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Велики део послова усмерен је и на пружање правне помоћи Општинском Већу, Одељењу и странкама.</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b/>
          <w:sz w:val="24"/>
          <w:szCs w:val="24"/>
          <w:u w:val="single"/>
          <w:lang w:val="sr-Cyrl-CS"/>
        </w:rPr>
        <w:t xml:space="preserve">2.Послови </w:t>
      </w:r>
      <w:r w:rsidRPr="006B5C15">
        <w:rPr>
          <w:rFonts w:ascii="Times New Roman" w:eastAsia="Times New Roman" w:hAnsi="Times New Roman" w:cs="Times New Roman"/>
          <w:b/>
          <w:sz w:val="24"/>
          <w:szCs w:val="24"/>
          <w:u w:val="single"/>
          <w:lang w:val="sr-Cyrl-RS"/>
        </w:rPr>
        <w:t xml:space="preserve">  обједињене продедуре и озакоњења </w:t>
      </w:r>
      <w:r w:rsidRPr="006B5C15">
        <w:rPr>
          <w:rFonts w:ascii="Times New Roman" w:eastAsia="Times New Roman" w:hAnsi="Times New Roman" w:cs="Times New Roman"/>
          <w:b/>
          <w:sz w:val="24"/>
          <w:szCs w:val="24"/>
          <w:u w:val="single"/>
          <w:lang w:val="sr-Cyrl-CS"/>
        </w:rPr>
        <w:t>:</w:t>
      </w:r>
      <w:r w:rsidRPr="006B5C15">
        <w:rPr>
          <w:rFonts w:ascii="Times New Roman" w:eastAsia="Times New Roman" w:hAnsi="Times New Roman" w:cs="Times New Roman"/>
          <w:sz w:val="24"/>
          <w:szCs w:val="24"/>
          <w:lang w:val="sr-Cyrl-CS"/>
        </w:rPr>
        <w:t xml:space="preserve"> Љиљана Ћурковић, дипл.правник</w:t>
      </w:r>
    </w:p>
    <w:p w:rsidR="006B5C15" w:rsidRPr="006B5C15" w:rsidRDefault="006B5C15" w:rsidP="006B5C15">
      <w:pPr>
        <w:spacing w:after="0" w:line="240" w:lineRule="auto"/>
        <w:jc w:val="both"/>
        <w:rPr>
          <w:rFonts w:ascii="Times New Roman" w:eastAsia="Times New Roman" w:hAnsi="Times New Roman" w:cs="Times New Roman"/>
          <w:b/>
          <w:sz w:val="24"/>
          <w:szCs w:val="24"/>
          <w:u w:val="single"/>
          <w:lang w:val="sr-Cyrl-CS"/>
        </w:rPr>
      </w:pP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xml:space="preserve">  У току 2021.године обрађено је  :</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xml:space="preserve">- Издавање решења о грађевинској дозволи – 16  предмета, </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xml:space="preserve">- Издавање решења о измени грађевинске  дозволе – 2  предмета, </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Издавање  решења којим се  одобрава  извођење радова – 142  предмета,</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xml:space="preserve">- Издавање потврде по члану 144. ЗПИ - текуће одржавање објекта  -   4 предмета, </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Издавање обавештења о пријави почетка извођења радова –  36  предмета,</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xml:space="preserve">- Издавање потврде и обавештења  о завршетку израде темеља     –  9 предмета, </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xml:space="preserve">- Издавање обавештења о пријави завршетка објекта у конструктивном смислу – 8  предмета,  </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-Прибављање сагласности на техничку документацију од надлежног МУП-а – заштита од пожара –  5  предмета,</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-Подношење захтева за прикључење објеката на инфраструктуру – 7  предмета,</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-Издавање  решења о употребној дозволи –  16  предмета,</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-Захтев за издавање исправке решења  – 1  предмет,</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-Издавање потврде  - клаузуле правноснажности – 26 предмета,</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xml:space="preserve">-Упис права својине и издавање решења о кућном броју према РГЗ- СКН Житиште – 26 предмета, </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-Учешће у поступку  издавања решења  о озакоњењу  објеката  – 9 предмета.</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p>
    <w:p w:rsidR="006B5C15" w:rsidRPr="006B5C15" w:rsidRDefault="006B5C15" w:rsidP="006B5C15">
      <w:pPr>
        <w:spacing w:after="0" w:line="240" w:lineRule="auto"/>
        <w:ind w:firstLine="720"/>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xml:space="preserve"> Поред примања захтева за наведене предмете обављани су и следећи послови: праћење законских прописа, учествовање  у програму за грађевинске дозволе, издавања разних обавештења, послови стастике, месечно и годишње, уверења,  омогућавана   је стручна помоћ странкама које </w:t>
      </w:r>
      <w:r w:rsidRPr="006B5C15">
        <w:rPr>
          <w:rFonts w:ascii="Times New Roman" w:eastAsia="Times New Roman" w:hAnsi="Times New Roman" w:cs="Times New Roman"/>
          <w:sz w:val="24"/>
          <w:szCs w:val="24"/>
          <w:lang w:val="sr-Cyrl-RS"/>
        </w:rPr>
        <w:t>с</w:t>
      </w:r>
      <w:r w:rsidRPr="006B5C15">
        <w:rPr>
          <w:rFonts w:ascii="Times New Roman" w:eastAsia="Times New Roman" w:hAnsi="Times New Roman" w:cs="Times New Roman"/>
          <w:sz w:val="24"/>
          <w:szCs w:val="24"/>
          <w:lang w:val="sr-Cyrl-CS"/>
        </w:rPr>
        <w:t xml:space="preserve">у се непосредно или посредно обраћале,  послови замене колега који су оправдано одсутни као и друге послове по налозима претпостављених. </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p>
    <w:p w:rsidR="006B5C15" w:rsidRPr="006B5C15" w:rsidRDefault="006B5C15" w:rsidP="006B5C15">
      <w:pPr>
        <w:spacing w:after="0" w:line="240" w:lineRule="auto"/>
        <w:rPr>
          <w:rFonts w:ascii="Times New Roman" w:eastAsia="Times New Roman" w:hAnsi="Times New Roman" w:cs="Times New Roman"/>
          <w:color w:val="FF0000"/>
          <w:sz w:val="24"/>
          <w:szCs w:val="24"/>
          <w:lang w:val="sr-Cyrl-RS"/>
        </w:rPr>
      </w:pPr>
      <w:r w:rsidRPr="006B5C15">
        <w:rPr>
          <w:rFonts w:ascii="Times New Roman" w:eastAsia="Times New Roman" w:hAnsi="Times New Roman" w:cs="Times New Roman"/>
          <w:b/>
          <w:sz w:val="24"/>
          <w:szCs w:val="24"/>
          <w:u w:val="single"/>
          <w:lang w:val="sr-Cyrl-CS"/>
        </w:rPr>
        <w:t>3.Област  урбанизма</w:t>
      </w:r>
      <w:r w:rsidRPr="006B5C15">
        <w:rPr>
          <w:rFonts w:ascii="Times New Roman" w:eastAsia="Times New Roman" w:hAnsi="Times New Roman" w:cs="Times New Roman"/>
          <w:sz w:val="24"/>
          <w:szCs w:val="24"/>
          <w:lang w:val="sr-Cyrl-CS"/>
        </w:rPr>
        <w:t>: Данка Веселинов, грађевински техничар</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p>
    <w:p w:rsidR="006B5C15" w:rsidRPr="006B5C15" w:rsidRDefault="006B5C15" w:rsidP="006B5C15">
      <w:pPr>
        <w:spacing w:after="0" w:line="240" w:lineRule="auto"/>
        <w:contextualSpacing/>
        <w:jc w:val="both"/>
        <w:rPr>
          <w:rFonts w:ascii="Times New Roman" w:eastAsia="Calibri" w:hAnsi="Times New Roman" w:cs="Times New Roman"/>
          <w:sz w:val="24"/>
          <w:szCs w:val="20"/>
          <w:lang w:val="sr-Cyrl-BA"/>
        </w:rPr>
      </w:pPr>
      <w:r w:rsidRPr="006B5C15">
        <w:rPr>
          <w:rFonts w:ascii="Times New Roman" w:eastAsia="Calibri" w:hAnsi="Times New Roman" w:cs="Times New Roman"/>
          <w:sz w:val="24"/>
          <w:szCs w:val="20"/>
          <w:lang w:val="sr-Cyrl-CS"/>
        </w:rPr>
        <w:t>-Локацијски услови – 26</w:t>
      </w:r>
      <w:r w:rsidRPr="006B5C15">
        <w:rPr>
          <w:rFonts w:ascii="Times New Roman" w:eastAsia="Calibri" w:hAnsi="Times New Roman" w:cs="Times New Roman"/>
          <w:sz w:val="24"/>
          <w:szCs w:val="20"/>
          <w:lang w:val="sr-Cyrl-BA"/>
        </w:rPr>
        <w:t xml:space="preserve"> предмета,</w:t>
      </w:r>
    </w:p>
    <w:p w:rsidR="006B5C15" w:rsidRPr="006B5C15" w:rsidRDefault="006B5C15" w:rsidP="006B5C15">
      <w:pPr>
        <w:spacing w:after="0" w:line="240" w:lineRule="auto"/>
        <w:contextualSpacing/>
        <w:jc w:val="both"/>
        <w:rPr>
          <w:rFonts w:ascii="Times New Roman" w:eastAsia="Calibri" w:hAnsi="Times New Roman" w:cs="Times New Roman"/>
          <w:sz w:val="24"/>
          <w:szCs w:val="20"/>
          <w:lang w:val="sr-Cyrl-BA"/>
        </w:rPr>
      </w:pPr>
      <w:r w:rsidRPr="006B5C15">
        <w:rPr>
          <w:rFonts w:ascii="Times New Roman" w:eastAsia="Calibri" w:hAnsi="Times New Roman" w:cs="Times New Roman"/>
          <w:sz w:val="24"/>
          <w:szCs w:val="20"/>
          <w:lang w:val="sr-Cyrl-CS"/>
        </w:rPr>
        <w:t>-Информације о локацији – 12</w:t>
      </w:r>
      <w:r w:rsidRPr="006B5C15">
        <w:rPr>
          <w:rFonts w:ascii="Times New Roman" w:eastAsia="Calibri" w:hAnsi="Times New Roman" w:cs="Times New Roman"/>
          <w:sz w:val="24"/>
          <w:szCs w:val="20"/>
          <w:lang w:val="sr-Cyrl-BA"/>
        </w:rPr>
        <w:t xml:space="preserve"> предмета,</w:t>
      </w:r>
    </w:p>
    <w:p w:rsidR="006B5C15" w:rsidRPr="006B5C15" w:rsidRDefault="006B5C15" w:rsidP="006B5C15">
      <w:pPr>
        <w:spacing w:after="0" w:line="240" w:lineRule="auto"/>
        <w:contextualSpacing/>
        <w:jc w:val="both"/>
        <w:rPr>
          <w:rFonts w:ascii="Times New Roman" w:eastAsia="Calibri" w:hAnsi="Times New Roman" w:cs="Times New Roman"/>
          <w:sz w:val="24"/>
          <w:szCs w:val="20"/>
          <w:lang w:val="sr-Cyrl-BA"/>
        </w:rPr>
      </w:pPr>
      <w:r w:rsidRPr="006B5C15">
        <w:rPr>
          <w:rFonts w:ascii="Times New Roman" w:eastAsia="Calibri" w:hAnsi="Times New Roman" w:cs="Times New Roman"/>
          <w:sz w:val="24"/>
          <w:szCs w:val="20"/>
          <w:lang w:val="sr-Cyrl-CS"/>
        </w:rPr>
        <w:t xml:space="preserve">-Пројекти парцелације и препарцелације – </w:t>
      </w:r>
      <w:r w:rsidRPr="006B5C15">
        <w:rPr>
          <w:rFonts w:ascii="Times New Roman" w:eastAsia="Calibri" w:hAnsi="Times New Roman" w:cs="Times New Roman"/>
          <w:sz w:val="24"/>
          <w:szCs w:val="20"/>
          <w:lang w:val="sr-Cyrl-RS"/>
        </w:rPr>
        <w:t>1</w:t>
      </w:r>
      <w:r w:rsidRPr="006B5C15">
        <w:rPr>
          <w:rFonts w:ascii="Times New Roman" w:eastAsia="Calibri" w:hAnsi="Times New Roman" w:cs="Times New Roman"/>
          <w:sz w:val="24"/>
          <w:szCs w:val="20"/>
          <w:lang w:val="sr-Cyrl-BA"/>
        </w:rPr>
        <w:t xml:space="preserve"> предмета,</w:t>
      </w:r>
    </w:p>
    <w:p w:rsidR="006B5C15" w:rsidRPr="006B5C15" w:rsidRDefault="006B5C15" w:rsidP="006B5C15">
      <w:pPr>
        <w:spacing w:after="0" w:line="240" w:lineRule="auto"/>
        <w:contextualSpacing/>
        <w:jc w:val="both"/>
        <w:rPr>
          <w:rFonts w:ascii="Times New Roman" w:eastAsia="Calibri" w:hAnsi="Times New Roman" w:cs="Times New Roman"/>
          <w:sz w:val="24"/>
          <w:szCs w:val="20"/>
          <w:lang w:val="sr-Cyrl-BA"/>
        </w:rPr>
      </w:pPr>
      <w:r w:rsidRPr="006B5C15">
        <w:rPr>
          <w:rFonts w:ascii="Times New Roman" w:eastAsia="Calibri" w:hAnsi="Times New Roman" w:cs="Times New Roman"/>
          <w:sz w:val="24"/>
          <w:szCs w:val="20"/>
          <w:lang w:val="sr-Cyrl-CS"/>
        </w:rPr>
        <w:t xml:space="preserve">-Акт о подацима из планова и дописи са подацима према Министарству – </w:t>
      </w:r>
      <w:r w:rsidRPr="006B5C15">
        <w:rPr>
          <w:rFonts w:ascii="Times New Roman" w:eastAsia="Calibri" w:hAnsi="Times New Roman" w:cs="Times New Roman"/>
          <w:sz w:val="24"/>
          <w:szCs w:val="20"/>
          <w:lang w:val="sr-Cyrl-RS"/>
        </w:rPr>
        <w:t>1</w:t>
      </w:r>
      <w:r w:rsidRPr="006B5C15">
        <w:rPr>
          <w:rFonts w:ascii="Times New Roman" w:eastAsia="Calibri" w:hAnsi="Times New Roman" w:cs="Times New Roman"/>
          <w:sz w:val="24"/>
          <w:szCs w:val="20"/>
          <w:lang w:val="sr-Cyrl-BA"/>
        </w:rPr>
        <w:t xml:space="preserve"> предмета,</w:t>
      </w:r>
    </w:p>
    <w:p w:rsidR="006B5C15" w:rsidRPr="006B5C15" w:rsidRDefault="006B5C15" w:rsidP="006B5C15">
      <w:pPr>
        <w:spacing w:after="0" w:line="240" w:lineRule="auto"/>
        <w:contextualSpacing/>
        <w:jc w:val="both"/>
        <w:rPr>
          <w:rFonts w:ascii="Times New Roman" w:eastAsia="Calibri" w:hAnsi="Times New Roman" w:cs="Times New Roman"/>
          <w:sz w:val="24"/>
          <w:szCs w:val="20"/>
          <w:lang w:val="sr-Cyrl-BA"/>
        </w:rPr>
      </w:pP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xml:space="preserve">-Сагласност за исправку граница парцеле – 1предмет </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p>
    <w:p w:rsidR="006B5C15" w:rsidRPr="006B5C15" w:rsidRDefault="006B5C15" w:rsidP="006B5C15">
      <w:pPr>
        <w:spacing w:after="0" w:line="240" w:lineRule="auto"/>
        <w:ind w:firstLine="720"/>
        <w:jc w:val="both"/>
        <w:rPr>
          <w:rFonts w:ascii="Times New Roman" w:eastAsia="Times New Roman" w:hAnsi="Times New Roman" w:cs="Times New Roman"/>
          <w:sz w:val="24"/>
          <w:szCs w:val="24"/>
          <w:lang w:val="sr-Cyrl-RS"/>
        </w:rPr>
      </w:pPr>
      <w:r w:rsidRPr="006B5C15">
        <w:rPr>
          <w:rFonts w:ascii="Times New Roman" w:eastAsia="Times New Roman" w:hAnsi="Times New Roman" w:cs="Times New Roman"/>
          <w:sz w:val="24"/>
          <w:szCs w:val="24"/>
        </w:rPr>
        <w:lastRenderedPageBreak/>
        <w:t xml:space="preserve">Поред горе наведеног у протеклој години рађено је на пословима и задацима по </w:t>
      </w:r>
      <w:r w:rsidRPr="006B5C15">
        <w:rPr>
          <w:rFonts w:ascii="Times New Roman" w:eastAsia="Times New Roman" w:hAnsi="Times New Roman" w:cs="Times New Roman"/>
          <w:sz w:val="24"/>
          <w:szCs w:val="24"/>
          <w:lang w:val="sr-Cyrl-RS"/>
        </w:rPr>
        <w:t xml:space="preserve">налогу начелник Општинске управе Житиште </w:t>
      </w:r>
      <w:r w:rsidRPr="006B5C15">
        <w:rPr>
          <w:rFonts w:ascii="Times New Roman" w:eastAsia="Times New Roman" w:hAnsi="Times New Roman" w:cs="Times New Roman"/>
          <w:sz w:val="24"/>
          <w:szCs w:val="24"/>
        </w:rPr>
        <w:t xml:space="preserve"> и по писменим и усменим захтевима странака</w:t>
      </w:r>
      <w:r w:rsidRPr="006B5C15">
        <w:rPr>
          <w:rFonts w:ascii="Times New Roman" w:eastAsia="Times New Roman" w:hAnsi="Times New Roman" w:cs="Times New Roman"/>
          <w:sz w:val="24"/>
          <w:szCs w:val="24"/>
          <w:lang w:val="sr-Latn-RS"/>
        </w:rPr>
        <w:t xml:space="preserve"> </w:t>
      </w:r>
      <w:r w:rsidRPr="006B5C15">
        <w:rPr>
          <w:rFonts w:ascii="Times New Roman" w:eastAsia="Times New Roman" w:hAnsi="Times New Roman" w:cs="Times New Roman"/>
          <w:sz w:val="24"/>
          <w:szCs w:val="24"/>
          <w:lang w:val="sr-Cyrl-RS"/>
        </w:rPr>
        <w:t>као и архивирање предмета за претходну годину.</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b/>
          <w:sz w:val="24"/>
          <w:szCs w:val="24"/>
          <w:u w:val="single"/>
          <w:lang w:val="sr-Cyrl-CS"/>
        </w:rPr>
        <w:t>4.Област градитељских и стамбено-комуналних послова:</w:t>
      </w:r>
      <w:r w:rsidRPr="006B5C15">
        <w:rPr>
          <w:rFonts w:ascii="Times New Roman" w:eastAsia="Times New Roman" w:hAnsi="Times New Roman" w:cs="Times New Roman"/>
          <w:sz w:val="24"/>
          <w:szCs w:val="24"/>
          <w:lang w:val="sr-Cyrl-CS"/>
        </w:rPr>
        <w:t xml:space="preserve"> Даница Савић, грађевински техничар</w:t>
      </w:r>
    </w:p>
    <w:p w:rsidR="006B5C15" w:rsidRPr="006B5C15" w:rsidRDefault="006B5C15" w:rsidP="006B5C15">
      <w:pPr>
        <w:spacing w:after="0" w:line="240" w:lineRule="auto"/>
        <w:jc w:val="both"/>
        <w:rPr>
          <w:rFonts w:ascii="Times New Roman" w:eastAsia="Times New Roman" w:hAnsi="Times New Roman" w:cs="Times New Roman"/>
          <w:b/>
          <w:sz w:val="24"/>
          <w:szCs w:val="24"/>
          <w:u w:val="single"/>
          <w:lang w:val="sr-Cyrl-CS"/>
        </w:rPr>
      </w:pPr>
    </w:p>
    <w:p w:rsidR="006B5C15" w:rsidRPr="006B5C15" w:rsidRDefault="006B5C15" w:rsidP="007878B1">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У току 2021.године обрађено је  :</w:t>
      </w:r>
    </w:p>
    <w:p w:rsidR="006B5C15" w:rsidRPr="006B5C15" w:rsidRDefault="006B5C15" w:rsidP="006B5C15">
      <w:pPr>
        <w:spacing w:after="0" w:line="240" w:lineRule="auto"/>
        <w:jc w:val="both"/>
        <w:rPr>
          <w:rFonts w:ascii="Times New Roman" w:eastAsia="Times New Roman" w:hAnsi="Times New Roman" w:cs="Times New Roman"/>
          <w:sz w:val="24"/>
          <w:szCs w:val="24"/>
          <w:lang w:val="sr-Latn-RS"/>
        </w:rPr>
      </w:pPr>
      <w:r w:rsidRPr="006B5C15">
        <w:rPr>
          <w:rFonts w:ascii="Times New Roman" w:eastAsia="Times New Roman" w:hAnsi="Times New Roman" w:cs="Times New Roman"/>
          <w:sz w:val="24"/>
          <w:szCs w:val="24"/>
        </w:rPr>
        <w:t xml:space="preserve">-  </w:t>
      </w:r>
      <w:r w:rsidRPr="006B5C15">
        <w:rPr>
          <w:rFonts w:ascii="Times New Roman" w:eastAsia="Times New Roman" w:hAnsi="Times New Roman" w:cs="Times New Roman"/>
          <w:sz w:val="24"/>
          <w:szCs w:val="24"/>
          <w:lang w:val="sr-Cyrl-RS"/>
        </w:rPr>
        <w:t xml:space="preserve"> </w:t>
      </w:r>
      <w:r w:rsidRPr="006B5C15">
        <w:rPr>
          <w:rFonts w:ascii="Times New Roman" w:eastAsia="Times New Roman" w:hAnsi="Times New Roman" w:cs="Times New Roman"/>
          <w:sz w:val="24"/>
          <w:szCs w:val="24"/>
          <w:lang w:val="sr-Latn-RS"/>
        </w:rPr>
        <w:t>1</w:t>
      </w:r>
      <w:r w:rsidRPr="006B5C15">
        <w:rPr>
          <w:rFonts w:ascii="Times New Roman" w:eastAsia="Times New Roman" w:hAnsi="Times New Roman" w:cs="Times New Roman"/>
          <w:sz w:val="24"/>
          <w:szCs w:val="24"/>
          <w:lang w:val="sr-Cyrl-RS"/>
        </w:rPr>
        <w:t>44 решења о озакоњењу и исти толико обраћених предмета електронским путем и  дописа за укњижбу објеката у РГЗ- Служба за катастар непокретности Житиште,</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RS"/>
        </w:rPr>
      </w:pPr>
    </w:p>
    <w:p w:rsidR="006B5C15" w:rsidRPr="006B5C15" w:rsidRDefault="006B5C15" w:rsidP="006B5C15">
      <w:pPr>
        <w:spacing w:after="0" w:line="240" w:lineRule="auto"/>
        <w:ind w:firstLine="720"/>
        <w:jc w:val="both"/>
        <w:rPr>
          <w:rFonts w:ascii="Times New Roman" w:eastAsia="Times New Roman" w:hAnsi="Times New Roman" w:cs="Times New Roman"/>
          <w:sz w:val="24"/>
          <w:szCs w:val="24"/>
          <w:lang w:val="sr-Cyrl-RS"/>
        </w:rPr>
      </w:pPr>
      <w:r w:rsidRPr="006B5C15">
        <w:rPr>
          <w:rFonts w:ascii="Times New Roman" w:eastAsia="Times New Roman" w:hAnsi="Times New Roman" w:cs="Times New Roman"/>
          <w:sz w:val="24"/>
          <w:szCs w:val="24"/>
        </w:rPr>
        <w:t>Поред горе наведеног у протеклој години рађено је на пословима и задацима по на</w:t>
      </w:r>
      <w:r w:rsidRPr="006B5C15">
        <w:rPr>
          <w:rFonts w:ascii="Times New Roman" w:eastAsia="Times New Roman" w:hAnsi="Times New Roman" w:cs="Times New Roman"/>
          <w:sz w:val="24"/>
          <w:szCs w:val="24"/>
          <w:lang w:val="sr-Cyrl-RS"/>
        </w:rPr>
        <w:t xml:space="preserve">логу начелник Општинске управе Житиште  </w:t>
      </w:r>
      <w:r w:rsidRPr="006B5C15">
        <w:rPr>
          <w:rFonts w:ascii="Times New Roman" w:eastAsia="Times New Roman" w:hAnsi="Times New Roman" w:cs="Times New Roman"/>
          <w:sz w:val="24"/>
          <w:szCs w:val="24"/>
        </w:rPr>
        <w:t>и по писменим и усменим захтевима странака</w:t>
      </w:r>
      <w:r w:rsidRPr="006B5C15">
        <w:rPr>
          <w:rFonts w:ascii="Times New Roman" w:eastAsia="Times New Roman" w:hAnsi="Times New Roman" w:cs="Times New Roman"/>
          <w:sz w:val="24"/>
          <w:szCs w:val="24"/>
          <w:lang w:val="sr-Latn-RS"/>
        </w:rPr>
        <w:t xml:space="preserve"> </w:t>
      </w:r>
      <w:r w:rsidRPr="006B5C15">
        <w:rPr>
          <w:rFonts w:ascii="Times New Roman" w:eastAsia="Times New Roman" w:hAnsi="Times New Roman" w:cs="Times New Roman"/>
          <w:sz w:val="24"/>
          <w:szCs w:val="24"/>
          <w:lang w:val="sr-Cyrl-RS"/>
        </w:rPr>
        <w:t>као и архивирање предмета за претходну годину.</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RS"/>
        </w:rPr>
      </w:pPr>
    </w:p>
    <w:p w:rsidR="006B5C15" w:rsidRPr="006B5C15" w:rsidRDefault="006B5C15" w:rsidP="006B5C15">
      <w:pPr>
        <w:spacing w:after="0" w:line="240" w:lineRule="auto"/>
        <w:jc w:val="both"/>
        <w:rPr>
          <w:rFonts w:ascii="Times New Roman" w:eastAsia="Times New Roman" w:hAnsi="Times New Roman" w:cs="Times New Roman"/>
          <w:color w:val="FF0000"/>
          <w:sz w:val="24"/>
          <w:szCs w:val="24"/>
          <w:lang w:val="sr-Cyrl-CS"/>
        </w:rPr>
      </w:pPr>
      <w:r w:rsidRPr="006B5C15">
        <w:rPr>
          <w:rFonts w:ascii="Times New Roman" w:eastAsia="Times New Roman" w:hAnsi="Times New Roman" w:cs="Times New Roman"/>
          <w:b/>
          <w:sz w:val="24"/>
          <w:szCs w:val="24"/>
          <w:u w:val="single"/>
          <w:lang w:val="sr-Cyrl-CS"/>
        </w:rPr>
        <w:t>5.Област приватног предузетништва</w:t>
      </w:r>
      <w:r w:rsidRPr="006B5C15">
        <w:rPr>
          <w:rFonts w:ascii="Times New Roman" w:eastAsia="Times New Roman" w:hAnsi="Times New Roman" w:cs="Times New Roman"/>
          <w:b/>
          <w:sz w:val="24"/>
          <w:szCs w:val="24"/>
          <w:lang w:val="sr-Cyrl-CS"/>
        </w:rPr>
        <w:t>:</w:t>
      </w:r>
      <w:r w:rsidRPr="006B5C15">
        <w:rPr>
          <w:rFonts w:ascii="Times New Roman" w:eastAsia="Times New Roman" w:hAnsi="Times New Roman" w:cs="Times New Roman"/>
          <w:sz w:val="24"/>
          <w:szCs w:val="24"/>
          <w:lang w:val="sr-Cyrl-CS"/>
        </w:rPr>
        <w:t xml:space="preserve"> Марија Стојановић, грађевински техничар</w:t>
      </w:r>
    </w:p>
    <w:p w:rsidR="006B5C15" w:rsidRPr="006B5C15" w:rsidRDefault="006B5C15" w:rsidP="006B5C15">
      <w:pPr>
        <w:spacing w:after="0" w:line="240" w:lineRule="auto"/>
        <w:jc w:val="both"/>
        <w:rPr>
          <w:rFonts w:ascii="Times New Roman" w:eastAsia="Times New Roman" w:hAnsi="Times New Roman" w:cs="Times New Roman"/>
          <w:color w:val="FF0000"/>
          <w:sz w:val="24"/>
          <w:szCs w:val="24"/>
          <w:lang w:val="sr-Cyrl-CS"/>
        </w:rPr>
      </w:pP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 xml:space="preserve">У току 2021.године обрађено је </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sz w:val="24"/>
          <w:szCs w:val="24"/>
          <w:lang w:val="sr-Cyrl-CS"/>
        </w:rPr>
        <w:t>Захтев за издавање уверења за упис радног стажа  –  предмета 13</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r w:rsidRPr="006B5C15">
        <w:rPr>
          <w:rFonts w:ascii="Times New Roman" w:eastAsia="Times New Roman" w:hAnsi="Times New Roman" w:cs="Times New Roman"/>
          <w:b/>
          <w:sz w:val="24"/>
          <w:szCs w:val="24"/>
          <w:u w:val="single"/>
          <w:lang w:val="sr-Cyrl-CS"/>
        </w:rPr>
        <w:t>6.Област заштите животне средине:</w:t>
      </w:r>
      <w:r w:rsidRPr="006B5C15">
        <w:rPr>
          <w:rFonts w:ascii="Times New Roman" w:eastAsia="Times New Roman" w:hAnsi="Times New Roman" w:cs="Times New Roman"/>
          <w:sz w:val="24"/>
          <w:szCs w:val="24"/>
          <w:lang w:val="sr-Cyrl-CS"/>
        </w:rPr>
        <w:t xml:space="preserve"> Снежана Лакић,  оперативни биолог</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 xml:space="preserve">Извештај о реализацји  локалног акционог плана за побољшање живота ромске популације.Ажурирање базе података у Министарство за људска и мањинска права и друштвени дијалог.Рад са ромском полпуацијом. </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Налози за отпад</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Формирање сервисних центара у јединицама локалних самоуправа за подршку запошљавања сезонских радника у пољопривреди</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Сарадња са Министарсртвом за минералне сировине.</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Канцеларија за људска и мањинска права влада републике србије</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 xml:space="preserve">Израду краткорочног акционог плана квалитета ваздуха у општини житиште </w:t>
      </w:r>
    </w:p>
    <w:p w:rsidR="006B5C15" w:rsidRPr="006B5C15" w:rsidRDefault="006B5C15" w:rsidP="006B5C15">
      <w:p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Роми, база података тромесечни  известаји.Помоћ појединцима из ромске заједнице .Покрајински секретаријат.</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Енергетика</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Информације од јавног значаја</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 xml:space="preserve">Извештавање о дивљим депонијама </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Израда Апликационог формулар за учешће у јавном позиву „Изазов за иновативна решења“ у оквиру пројекта „Локални развој отпоран на климатске промене“ – (пројектне идеје)</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"Попуњавање  упитика по разним основама</w:t>
      </w:r>
    </w:p>
    <w:p w:rsidR="006B5C15" w:rsidRPr="006B5C15" w:rsidRDefault="006B5C15" w:rsidP="006B5C15">
      <w:pPr>
        <w:spacing w:after="0" w:line="240" w:lineRule="auto"/>
        <w:rPr>
          <w:rFonts w:ascii="Times New Roman" w:eastAsia="Times New Roman" w:hAnsi="Times New Roman" w:cs="Times New Roman"/>
          <w:kern w:val="24"/>
          <w:sz w:val="24"/>
          <w:szCs w:val="24"/>
          <w:lang w:val="sr-Cyrl-RS" w:eastAsia="sl-SI"/>
        </w:rPr>
      </w:pP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Сарадња са НВО организацијама , учешће у активностима .</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Буџецки фонд за заштиту животне средине општине Житиште</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Извештавање ка покрајини АПВ.Секретаријат за заштиту животне средине.</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lastRenderedPageBreak/>
        <w:t>Сарадња  са СКГО повереник СКГОа за општину Житиште</w:t>
      </w:r>
    </w:p>
    <w:p w:rsidR="006B5C15" w:rsidRPr="006B5C15" w:rsidRDefault="006B5C15" w:rsidP="006B5C15">
      <w:pPr>
        <w:spacing w:after="0" w:line="240" w:lineRule="auto"/>
        <w:ind w:left="1440"/>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Формирање базе података катастра загађивача</w:t>
      </w:r>
      <w:r w:rsidRPr="006B5C15">
        <w:rPr>
          <w:rFonts w:ascii="Times New Roman" w:eastAsia="Times New Roman" w:hAnsi="Times New Roman" w:cs="Times New Roman"/>
          <w:kern w:val="24"/>
          <w:sz w:val="24"/>
          <w:szCs w:val="24"/>
          <w:lang w:val="sr-Cyrl-RS" w:eastAsia="sl-SI"/>
        </w:rPr>
        <w:tab/>
      </w:r>
    </w:p>
    <w:p w:rsidR="006B5C15" w:rsidRPr="009A7D1E" w:rsidRDefault="006B5C15" w:rsidP="009A7D1E">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Израда  анкете -задовољство грађана комуналним услугама -отпад и вода</w:t>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Мишљења дата на основу ЦЕУП-а</w:t>
      </w:r>
      <w:r w:rsidRPr="006B5C15">
        <w:rPr>
          <w:rFonts w:ascii="Times New Roman" w:eastAsia="Times New Roman" w:hAnsi="Times New Roman" w:cs="Times New Roman"/>
          <w:kern w:val="24"/>
          <w:sz w:val="24"/>
          <w:szCs w:val="24"/>
          <w:lang w:val="sr-Cyrl-RS" w:eastAsia="sl-SI"/>
        </w:rPr>
        <w:tab/>
      </w:r>
    </w:p>
    <w:p w:rsidR="006B5C15" w:rsidRPr="008C2DAF"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Процена утицаја на животну средину цела процедура завршено</w:t>
      </w:r>
    </w:p>
    <w:p w:rsidR="006B5C15" w:rsidRPr="006B5C15" w:rsidRDefault="006B5C15" w:rsidP="006B5C15">
      <w:p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Процена утицаја на животну средину странке саме поднеле није потребна процедура</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Свакодневно праћење законске регулаиве -едукација у оквиру радних задужења</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Остали предмети по налогу старешине који се неводе на 501</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ru-RU" w:eastAsia="sl-SI"/>
        </w:rPr>
        <w:t>С</w:t>
      </w:r>
      <w:r w:rsidRPr="006B5C15">
        <w:rPr>
          <w:rFonts w:ascii="Times New Roman" w:eastAsia="Times New Roman" w:hAnsi="Times New Roman" w:cs="Times New Roman"/>
          <w:kern w:val="24"/>
          <w:sz w:val="24"/>
          <w:szCs w:val="24"/>
          <w:lang w:val="sr-Cyrl-RS" w:eastAsia="sl-SI"/>
        </w:rPr>
        <w:t>поразум</w:t>
      </w:r>
      <w:r w:rsidRPr="006B5C15">
        <w:rPr>
          <w:rFonts w:ascii="Times New Roman" w:eastAsia="Times New Roman" w:hAnsi="Times New Roman" w:cs="Times New Roman"/>
          <w:kern w:val="24"/>
          <w:sz w:val="24"/>
          <w:szCs w:val="24"/>
          <w:lang w:val="ru-RU" w:eastAsia="sl-SI"/>
        </w:rPr>
        <w:t xml:space="preserve">  </w:t>
      </w:r>
      <w:r w:rsidRPr="006B5C15">
        <w:rPr>
          <w:rFonts w:ascii="Times New Roman" w:eastAsia="Times New Roman" w:hAnsi="Times New Roman" w:cs="Times New Roman"/>
          <w:kern w:val="24"/>
          <w:sz w:val="24"/>
          <w:szCs w:val="24"/>
          <w:lang w:val="sr-Cyrl-RS" w:eastAsia="sl-SI"/>
        </w:rPr>
        <w:t>о успостављању јединствене виртуелне платформе за сарадњу у области буке и вибрација</w:t>
      </w:r>
    </w:p>
    <w:p w:rsidR="006B5C15" w:rsidRPr="006B5C15" w:rsidRDefault="006B5C15" w:rsidP="006B5C15">
      <w:p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 xml:space="preserve">Извештаји за државну ревизорску агенцију у вези отпада </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Известаји за национане савете</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Известаји за статистику.</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Дозволе за уптављање отпадом</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numPr>
          <w:ilvl w:val="1"/>
          <w:numId w:val="36"/>
        </w:numPr>
        <w:spacing w:after="0" w:line="240" w:lineRule="auto"/>
        <w:rPr>
          <w:rFonts w:ascii="Times New Roman" w:eastAsia="Times New Roman" w:hAnsi="Times New Roman" w:cs="Times New Roman"/>
          <w:kern w:val="24"/>
          <w:sz w:val="24"/>
          <w:szCs w:val="24"/>
          <w:lang w:val="sr-Cyrl-RS" w:eastAsia="sl-SI"/>
        </w:rPr>
      </w:pPr>
      <w:r w:rsidRPr="006B5C15">
        <w:rPr>
          <w:rFonts w:ascii="Times New Roman" w:eastAsia="Times New Roman" w:hAnsi="Times New Roman" w:cs="Times New Roman"/>
          <w:kern w:val="24"/>
          <w:sz w:val="24"/>
          <w:szCs w:val="24"/>
          <w:lang w:val="sr-Cyrl-RS" w:eastAsia="sl-SI"/>
        </w:rPr>
        <w:t>Слање известаја за јавност на wеб сајт општине</w:t>
      </w:r>
      <w:r w:rsidRPr="006B5C15">
        <w:rPr>
          <w:rFonts w:ascii="Times New Roman" w:eastAsia="Times New Roman" w:hAnsi="Times New Roman" w:cs="Times New Roman"/>
          <w:kern w:val="24"/>
          <w:sz w:val="24"/>
          <w:szCs w:val="24"/>
          <w:lang w:val="sr-Cyrl-RS" w:eastAsia="sl-SI"/>
        </w:rPr>
        <w:tab/>
      </w:r>
    </w:p>
    <w:p w:rsidR="006B5C15" w:rsidRPr="006B5C15" w:rsidRDefault="006B5C15" w:rsidP="006B5C15">
      <w:pPr>
        <w:spacing w:after="0" w:line="240" w:lineRule="auto"/>
        <w:jc w:val="both"/>
        <w:rPr>
          <w:rFonts w:ascii="Times New Roman" w:eastAsia="Times New Roman" w:hAnsi="Times New Roman" w:cs="Times New Roman"/>
          <w:b/>
          <w:sz w:val="24"/>
          <w:szCs w:val="24"/>
          <w:u w:val="single"/>
          <w:lang w:val="sr-Cyrl-CS"/>
        </w:rPr>
      </w:pPr>
    </w:p>
    <w:p w:rsidR="006B5C15" w:rsidRPr="006B5C15" w:rsidRDefault="006B5C15" w:rsidP="006B5C15">
      <w:pPr>
        <w:spacing w:after="0" w:line="240" w:lineRule="auto"/>
        <w:jc w:val="both"/>
        <w:rPr>
          <w:rFonts w:ascii="Times New Roman" w:eastAsia="Times New Roman" w:hAnsi="Times New Roman" w:cs="Times New Roman"/>
          <w:color w:val="FF0000"/>
          <w:sz w:val="24"/>
          <w:szCs w:val="24"/>
          <w:lang w:val="sr-Cyrl-CS"/>
        </w:rPr>
      </w:pPr>
      <w:r w:rsidRPr="006B5C15">
        <w:rPr>
          <w:rFonts w:ascii="Times New Roman" w:eastAsia="Times New Roman" w:hAnsi="Times New Roman" w:cs="Times New Roman"/>
          <w:b/>
          <w:sz w:val="24"/>
          <w:szCs w:val="24"/>
          <w:u w:val="single"/>
          <w:lang w:val="sr-Cyrl-CS"/>
        </w:rPr>
        <w:t>7.Област пољопривреде:</w:t>
      </w:r>
      <w:r w:rsidRPr="006B5C15">
        <w:rPr>
          <w:rFonts w:ascii="Times New Roman" w:eastAsia="Times New Roman" w:hAnsi="Times New Roman" w:cs="Times New Roman"/>
          <w:sz w:val="24"/>
          <w:szCs w:val="24"/>
          <w:lang w:val="sr-Cyrl-RS"/>
        </w:rPr>
        <w:t xml:space="preserve"> </w:t>
      </w:r>
      <w:r w:rsidRPr="006B5C15">
        <w:rPr>
          <w:rFonts w:ascii="Times New Roman" w:eastAsia="Times New Roman" w:hAnsi="Times New Roman" w:cs="Times New Roman"/>
          <w:sz w:val="24"/>
          <w:szCs w:val="24"/>
          <w:lang w:val="sr-Cyrl-CS"/>
        </w:rPr>
        <w:t>Ранко Узелац, дипл.инж. пољопривреде</w:t>
      </w:r>
      <w:r w:rsidRPr="006B5C15">
        <w:rPr>
          <w:rFonts w:ascii="Times New Roman" w:eastAsia="Times New Roman" w:hAnsi="Times New Roman" w:cs="Times New Roman"/>
          <w:color w:val="FF0000"/>
          <w:sz w:val="24"/>
          <w:szCs w:val="24"/>
          <w:lang w:val="sr-Cyrl-CS"/>
        </w:rPr>
        <w:t xml:space="preserve"> </w:t>
      </w:r>
    </w:p>
    <w:p w:rsidR="006B5C15" w:rsidRPr="006B5C15" w:rsidRDefault="006B5C15" w:rsidP="006B5C15">
      <w:pPr>
        <w:spacing w:after="0" w:line="240" w:lineRule="auto"/>
        <w:jc w:val="both"/>
        <w:rPr>
          <w:rFonts w:ascii="Times New Roman" w:eastAsia="Times New Roman" w:hAnsi="Times New Roman" w:cs="Times New Roman"/>
          <w:sz w:val="24"/>
          <w:szCs w:val="24"/>
          <w:lang w:val="sr-Cyrl-CS"/>
        </w:rPr>
      </w:pPr>
    </w:p>
    <w:p w:rsidR="006B5C15" w:rsidRPr="006B5C15" w:rsidRDefault="006B5C15" w:rsidP="006B5C15">
      <w:pPr>
        <w:numPr>
          <w:ilvl w:val="0"/>
          <w:numId w:val="37"/>
        </w:numPr>
        <w:spacing w:after="0" w:line="240" w:lineRule="auto"/>
        <w:contextualSpacing/>
        <w:jc w:val="both"/>
        <w:rPr>
          <w:rFonts w:ascii="Times New Roman" w:eastAsia="Calibri" w:hAnsi="Times New Roman" w:cs="Times New Roman"/>
          <w:sz w:val="24"/>
          <w:szCs w:val="24"/>
        </w:rPr>
      </w:pPr>
      <w:r w:rsidRPr="006B5C15">
        <w:rPr>
          <w:rFonts w:ascii="Times New Roman" w:eastAsia="Calibri" w:hAnsi="Times New Roman" w:cs="Times New Roman"/>
          <w:sz w:val="24"/>
          <w:szCs w:val="24"/>
          <w:lang w:val="sr-Cyrl-RS"/>
        </w:rPr>
        <w:t>Достава података у електронскиј форми Агенцији за реституцију –</w:t>
      </w:r>
      <w:r w:rsidRPr="006B5C15">
        <w:rPr>
          <w:rFonts w:ascii="Times New Roman" w:eastAsia="Calibri" w:hAnsi="Times New Roman" w:cs="Times New Roman"/>
          <w:sz w:val="24"/>
          <w:szCs w:val="24"/>
        </w:rPr>
        <w:t xml:space="preserve">15 </w:t>
      </w:r>
      <w:r w:rsidRPr="006B5C15">
        <w:rPr>
          <w:rFonts w:ascii="Times New Roman" w:eastAsia="Calibri" w:hAnsi="Times New Roman" w:cs="Times New Roman"/>
          <w:sz w:val="24"/>
          <w:szCs w:val="24"/>
          <w:lang w:val="sr-Cyrl-RS"/>
        </w:rPr>
        <w:t xml:space="preserve">предмета. </w:t>
      </w:r>
    </w:p>
    <w:p w:rsidR="006B5C15" w:rsidRPr="006B5C15" w:rsidRDefault="006B5C15" w:rsidP="006B5C15">
      <w:pPr>
        <w:numPr>
          <w:ilvl w:val="0"/>
          <w:numId w:val="38"/>
        </w:numPr>
        <w:spacing w:after="0" w:line="240" w:lineRule="auto"/>
        <w:contextualSpacing/>
        <w:jc w:val="both"/>
        <w:rPr>
          <w:rFonts w:ascii="Times New Roman" w:eastAsia="Calibri" w:hAnsi="Times New Roman" w:cs="Times New Roman"/>
          <w:sz w:val="24"/>
          <w:szCs w:val="24"/>
        </w:rPr>
      </w:pPr>
      <w:r w:rsidRPr="006B5C15">
        <w:rPr>
          <w:rFonts w:ascii="Times New Roman" w:eastAsia="Calibri" w:hAnsi="Times New Roman" w:cs="Times New Roman"/>
          <w:sz w:val="24"/>
          <w:szCs w:val="24"/>
        </w:rPr>
        <w:t xml:space="preserve">36 предмета (бели) који се односе на доставу разних докумената са подацима везаним за закуп пољопривредног земљишта у државној својини. Подаци су достављани </w:t>
      </w:r>
      <w:r w:rsidRPr="006B5C15">
        <w:rPr>
          <w:rFonts w:ascii="Times New Roman" w:eastAsia="Calibri" w:hAnsi="Times New Roman" w:cs="Times New Roman"/>
          <w:sz w:val="24"/>
          <w:szCs w:val="24"/>
          <w:lang w:val="sr-Cyrl-RS"/>
        </w:rPr>
        <w:t>МУП-ПУ</w:t>
      </w:r>
      <w:r w:rsidRPr="006B5C15">
        <w:rPr>
          <w:rFonts w:ascii="Times New Roman" w:eastAsia="Calibri" w:hAnsi="Times New Roman" w:cs="Times New Roman"/>
          <w:sz w:val="24"/>
          <w:szCs w:val="24"/>
        </w:rPr>
        <w:t xml:space="preserve"> у Зрењанину, Покрајинском секретаријату за пољопривреду, Агенцији за реституцију, судск</w:t>
      </w:r>
      <w:r w:rsidRPr="006B5C15">
        <w:rPr>
          <w:rFonts w:ascii="Times New Roman" w:eastAsia="Calibri" w:hAnsi="Times New Roman" w:cs="Times New Roman"/>
          <w:sz w:val="24"/>
          <w:szCs w:val="24"/>
          <w:lang w:val="sr-Cyrl-RS"/>
        </w:rPr>
        <w:t>и</w:t>
      </w:r>
      <w:r w:rsidRPr="006B5C15">
        <w:rPr>
          <w:rFonts w:ascii="Times New Roman" w:eastAsia="Calibri" w:hAnsi="Times New Roman" w:cs="Times New Roman"/>
          <w:sz w:val="24"/>
          <w:szCs w:val="24"/>
        </w:rPr>
        <w:t>м вешта</w:t>
      </w:r>
      <w:r w:rsidRPr="006B5C15">
        <w:rPr>
          <w:rFonts w:ascii="Times New Roman" w:eastAsia="Calibri" w:hAnsi="Times New Roman" w:cs="Times New Roman"/>
          <w:sz w:val="24"/>
          <w:szCs w:val="24"/>
          <w:lang w:val="sr-Cyrl-RS"/>
        </w:rPr>
        <w:t>цима,</w:t>
      </w:r>
      <w:r w:rsidRPr="006B5C15">
        <w:rPr>
          <w:rFonts w:ascii="Times New Roman" w:eastAsia="Calibri" w:hAnsi="Times New Roman" w:cs="Times New Roman"/>
          <w:sz w:val="24"/>
          <w:szCs w:val="24"/>
        </w:rPr>
        <w:t xml:space="preserve"> црквама</w:t>
      </w:r>
      <w:r w:rsidRPr="006B5C15">
        <w:rPr>
          <w:rFonts w:ascii="Times New Roman" w:eastAsia="Calibri" w:hAnsi="Times New Roman" w:cs="Times New Roman"/>
          <w:sz w:val="24"/>
          <w:szCs w:val="24"/>
          <w:lang w:val="sr-Cyrl-RS"/>
        </w:rPr>
        <w:t>, адвокатима</w:t>
      </w:r>
      <w:r w:rsidRPr="006B5C15">
        <w:rPr>
          <w:rFonts w:ascii="Times New Roman" w:eastAsia="Calibri" w:hAnsi="Times New Roman" w:cs="Times New Roman"/>
          <w:sz w:val="24"/>
          <w:szCs w:val="24"/>
        </w:rPr>
        <w:t xml:space="preserve"> и физичким лицима.</w:t>
      </w:r>
    </w:p>
    <w:p w:rsidR="006B5C15" w:rsidRPr="006B5C15" w:rsidRDefault="006B5C15" w:rsidP="006B5C15">
      <w:pPr>
        <w:numPr>
          <w:ilvl w:val="0"/>
          <w:numId w:val="38"/>
        </w:numPr>
        <w:spacing w:after="0" w:line="240" w:lineRule="auto"/>
        <w:contextualSpacing/>
        <w:jc w:val="both"/>
        <w:rPr>
          <w:rFonts w:ascii="Times New Roman" w:eastAsia="Calibri" w:hAnsi="Times New Roman" w:cs="Times New Roman"/>
          <w:sz w:val="24"/>
          <w:szCs w:val="24"/>
        </w:rPr>
      </w:pPr>
      <w:r w:rsidRPr="006B5C15">
        <w:rPr>
          <w:rFonts w:ascii="Times New Roman" w:eastAsia="Calibri" w:hAnsi="Times New Roman" w:cs="Times New Roman"/>
          <w:sz w:val="24"/>
          <w:szCs w:val="24"/>
        </w:rPr>
        <w:t>Израда Потврда за носиоце</w:t>
      </w:r>
      <w:r w:rsidRPr="006B5C15">
        <w:rPr>
          <w:rFonts w:ascii="Times New Roman" w:eastAsia="Calibri" w:hAnsi="Times New Roman" w:cs="Times New Roman"/>
          <w:sz w:val="24"/>
          <w:szCs w:val="24"/>
          <w:lang w:val="sr-Cyrl-RS"/>
        </w:rPr>
        <w:t>-чланове</w:t>
      </w:r>
      <w:r w:rsidRPr="006B5C15">
        <w:rPr>
          <w:rFonts w:ascii="Times New Roman" w:eastAsia="Calibri" w:hAnsi="Times New Roman" w:cs="Times New Roman"/>
          <w:sz w:val="24"/>
          <w:szCs w:val="24"/>
        </w:rPr>
        <w:t xml:space="preserve"> активних пољопривредних газдинстава, а везано за учешће на конкурсу Министарства пољопривреде</w:t>
      </w:r>
      <w:r w:rsidRPr="006B5C15">
        <w:rPr>
          <w:rFonts w:ascii="Times New Roman" w:eastAsia="Calibri" w:hAnsi="Times New Roman" w:cs="Times New Roman"/>
          <w:sz w:val="24"/>
          <w:szCs w:val="24"/>
          <w:lang w:val="sr-Cyrl-RS"/>
        </w:rPr>
        <w:t xml:space="preserve"> односно Покрајинског секретаријата за пољопривреду</w:t>
      </w:r>
      <w:r w:rsidRPr="006B5C15">
        <w:rPr>
          <w:rFonts w:ascii="Times New Roman" w:eastAsia="Calibri" w:hAnsi="Times New Roman" w:cs="Times New Roman"/>
          <w:sz w:val="24"/>
          <w:szCs w:val="24"/>
        </w:rPr>
        <w:t xml:space="preserve"> (</w:t>
      </w:r>
      <w:r w:rsidRPr="006B5C15">
        <w:rPr>
          <w:rFonts w:ascii="Times New Roman" w:eastAsia="Calibri" w:hAnsi="Times New Roman" w:cs="Times New Roman"/>
          <w:sz w:val="24"/>
          <w:szCs w:val="24"/>
          <w:lang w:val="sr-Cyrl-RS"/>
        </w:rPr>
        <w:t>11</w:t>
      </w:r>
      <w:r w:rsidRPr="006B5C15">
        <w:rPr>
          <w:rFonts w:ascii="Times New Roman" w:eastAsia="Calibri" w:hAnsi="Times New Roman" w:cs="Times New Roman"/>
          <w:sz w:val="24"/>
          <w:szCs w:val="24"/>
        </w:rPr>
        <w:t>7 предмета).</w:t>
      </w:r>
    </w:p>
    <w:p w:rsidR="006B5C15" w:rsidRPr="006B5C15" w:rsidRDefault="006B5C15" w:rsidP="006B5C15">
      <w:pPr>
        <w:numPr>
          <w:ilvl w:val="0"/>
          <w:numId w:val="38"/>
        </w:numPr>
        <w:spacing w:after="0" w:line="240" w:lineRule="auto"/>
        <w:contextualSpacing/>
        <w:jc w:val="both"/>
        <w:rPr>
          <w:rFonts w:ascii="Times New Roman" w:eastAsia="Calibri" w:hAnsi="Times New Roman" w:cs="Times New Roman"/>
          <w:sz w:val="24"/>
          <w:szCs w:val="24"/>
        </w:rPr>
      </w:pPr>
      <w:r w:rsidRPr="006B5C15">
        <w:rPr>
          <w:rFonts w:ascii="Times New Roman" w:eastAsia="Calibri" w:hAnsi="Times New Roman" w:cs="Times New Roman"/>
          <w:sz w:val="24"/>
          <w:szCs w:val="24"/>
        </w:rPr>
        <w:t>Месечно слање Извештаја Републичком заводу за статистику-одељење статистике у Зрењанину о кретању цена воћа и поврћа на пијаци као и о обиму продаје истих, као и достава података о закупцима пољопривредног земљишта у државној својини.</w:t>
      </w:r>
    </w:p>
    <w:p w:rsidR="006B5C15" w:rsidRPr="006B5C15" w:rsidRDefault="006B5C15" w:rsidP="006B5C15">
      <w:pPr>
        <w:numPr>
          <w:ilvl w:val="0"/>
          <w:numId w:val="38"/>
        </w:numPr>
        <w:spacing w:after="0" w:line="240" w:lineRule="auto"/>
        <w:contextualSpacing/>
        <w:jc w:val="both"/>
        <w:rPr>
          <w:rFonts w:ascii="Times New Roman" w:eastAsia="Calibri" w:hAnsi="Times New Roman" w:cs="Times New Roman"/>
          <w:sz w:val="24"/>
          <w:szCs w:val="24"/>
        </w:rPr>
      </w:pPr>
      <w:r w:rsidRPr="006B5C15">
        <w:rPr>
          <w:rFonts w:ascii="Times New Roman" w:eastAsia="Calibri" w:hAnsi="Times New Roman" w:cs="Times New Roman"/>
          <w:sz w:val="24"/>
          <w:szCs w:val="24"/>
          <w:lang w:val="sr-Cyrl-RS"/>
        </w:rPr>
        <w:t>Припрема материјала за пољопривредног инспектора, а везано за његов излазак на терен.</w:t>
      </w:r>
    </w:p>
    <w:p w:rsidR="006B5C15" w:rsidRPr="006B5C15" w:rsidRDefault="006B5C15" w:rsidP="006B5C15">
      <w:pPr>
        <w:numPr>
          <w:ilvl w:val="0"/>
          <w:numId w:val="38"/>
        </w:numPr>
        <w:spacing w:after="0" w:line="240" w:lineRule="auto"/>
        <w:contextualSpacing/>
        <w:jc w:val="both"/>
        <w:rPr>
          <w:rFonts w:ascii="Times New Roman" w:eastAsia="Calibri" w:hAnsi="Times New Roman" w:cs="Times New Roman"/>
          <w:sz w:val="24"/>
          <w:szCs w:val="24"/>
        </w:rPr>
      </w:pPr>
      <w:r w:rsidRPr="006B5C15">
        <w:rPr>
          <w:rFonts w:ascii="Times New Roman" w:eastAsia="Calibri" w:hAnsi="Times New Roman" w:cs="Times New Roman"/>
          <w:sz w:val="24"/>
          <w:szCs w:val="24"/>
        </w:rPr>
        <w:t>Рад са Комисијом за спровођенје поступка давања у закуп пољопривредног земљишта у државној својини и Комисијом за израду годишњег програма.</w:t>
      </w:r>
    </w:p>
    <w:p w:rsidR="006B5C15" w:rsidRPr="006B5C15" w:rsidRDefault="006B5C15" w:rsidP="006B5C15">
      <w:pPr>
        <w:numPr>
          <w:ilvl w:val="0"/>
          <w:numId w:val="38"/>
        </w:numPr>
        <w:spacing w:after="0" w:line="240" w:lineRule="auto"/>
        <w:contextualSpacing/>
        <w:jc w:val="both"/>
        <w:rPr>
          <w:rFonts w:ascii="Times New Roman" w:eastAsia="Calibri" w:hAnsi="Times New Roman" w:cs="Times New Roman"/>
          <w:sz w:val="24"/>
          <w:szCs w:val="24"/>
        </w:rPr>
      </w:pPr>
      <w:r w:rsidRPr="006B5C15">
        <w:rPr>
          <w:rFonts w:ascii="Times New Roman" w:eastAsia="Calibri" w:hAnsi="Times New Roman" w:cs="Times New Roman"/>
          <w:sz w:val="24"/>
          <w:szCs w:val="24"/>
          <w:lang w:val="sr-Cyrl-RS"/>
        </w:rPr>
        <w:t>Израда и подела коверата и образаца за подношење захтева за остваривање права пречег закупа (135 захтева).</w:t>
      </w:r>
    </w:p>
    <w:p w:rsidR="006B5C15" w:rsidRPr="006B5C15" w:rsidRDefault="006B5C15" w:rsidP="006B5C15">
      <w:pPr>
        <w:numPr>
          <w:ilvl w:val="0"/>
          <w:numId w:val="38"/>
        </w:numPr>
        <w:spacing w:after="0" w:line="240" w:lineRule="auto"/>
        <w:contextualSpacing/>
        <w:jc w:val="both"/>
        <w:rPr>
          <w:rFonts w:ascii="Times New Roman" w:eastAsia="Calibri" w:hAnsi="Times New Roman" w:cs="Times New Roman"/>
          <w:sz w:val="24"/>
          <w:szCs w:val="24"/>
        </w:rPr>
      </w:pPr>
      <w:r w:rsidRPr="006B5C15">
        <w:rPr>
          <w:rFonts w:ascii="Times New Roman" w:eastAsia="Calibri" w:hAnsi="Times New Roman" w:cs="Times New Roman"/>
          <w:sz w:val="24"/>
          <w:szCs w:val="24"/>
          <w:lang w:val="sr-Cyrl-RS"/>
        </w:rPr>
        <w:t>Израда и дистрибуција  23 Одлуке и 23 Уговора о давању у закуп пољопривредног земљишта у државној својини са комплетирањем прилога (тимски рад због обима посла)-реализација Годишњег програма од 20</w:t>
      </w:r>
      <w:r w:rsidRPr="006B5C15">
        <w:rPr>
          <w:rFonts w:ascii="Times New Roman" w:eastAsia="Calibri" w:hAnsi="Times New Roman" w:cs="Times New Roman"/>
          <w:sz w:val="24"/>
          <w:szCs w:val="24"/>
        </w:rPr>
        <w:t>21</w:t>
      </w:r>
      <w:r w:rsidRPr="006B5C15">
        <w:rPr>
          <w:rFonts w:ascii="Times New Roman" w:eastAsia="Calibri" w:hAnsi="Times New Roman" w:cs="Times New Roman"/>
          <w:sz w:val="24"/>
          <w:szCs w:val="24"/>
          <w:lang w:val="sr-Cyrl-RS"/>
        </w:rPr>
        <w:t xml:space="preserve">. године - </w:t>
      </w:r>
      <w:r w:rsidRPr="006B5C15">
        <w:rPr>
          <w:rFonts w:ascii="Times New Roman" w:eastAsia="Calibri" w:hAnsi="Times New Roman" w:cs="Times New Roman"/>
          <w:b/>
          <w:sz w:val="24"/>
          <w:szCs w:val="24"/>
          <w:lang w:val="sr-Cyrl-RS"/>
        </w:rPr>
        <w:t>лицитација</w:t>
      </w:r>
      <w:r w:rsidRPr="006B5C15">
        <w:rPr>
          <w:rFonts w:ascii="Times New Roman" w:eastAsia="Calibri" w:hAnsi="Times New Roman" w:cs="Times New Roman"/>
          <w:sz w:val="24"/>
          <w:szCs w:val="24"/>
          <w:lang w:val="sr-Cyrl-RS"/>
        </w:rPr>
        <w:t>.</w:t>
      </w:r>
    </w:p>
    <w:p w:rsidR="006B5C15" w:rsidRPr="006B5C15" w:rsidRDefault="006B5C15" w:rsidP="006B5C15">
      <w:pPr>
        <w:numPr>
          <w:ilvl w:val="0"/>
          <w:numId w:val="38"/>
        </w:numPr>
        <w:spacing w:after="0" w:line="240" w:lineRule="auto"/>
        <w:contextualSpacing/>
        <w:jc w:val="both"/>
        <w:rPr>
          <w:rFonts w:ascii="Times New Roman" w:eastAsia="Calibri" w:hAnsi="Times New Roman" w:cs="Times New Roman"/>
          <w:sz w:val="24"/>
          <w:szCs w:val="24"/>
        </w:rPr>
      </w:pPr>
      <w:r w:rsidRPr="006B5C15">
        <w:rPr>
          <w:rFonts w:ascii="Times New Roman" w:eastAsia="Calibri" w:hAnsi="Times New Roman" w:cs="Times New Roman"/>
          <w:sz w:val="24"/>
          <w:szCs w:val="24"/>
          <w:lang w:val="sr-Cyrl-RS"/>
        </w:rPr>
        <w:lastRenderedPageBreak/>
        <w:t xml:space="preserve">Израда и дистрибуција 135 захтева 20 Одлука и 20 Уговора о давању у закуп пољопривредног земљишта у државној својини са комплетирањем прилога (тимски рад </w:t>
      </w:r>
    </w:p>
    <w:p w:rsidR="006B5C15" w:rsidRPr="006B5C15" w:rsidRDefault="006B5C15" w:rsidP="006B5C15">
      <w:pPr>
        <w:numPr>
          <w:ilvl w:val="0"/>
          <w:numId w:val="38"/>
        </w:numPr>
        <w:spacing w:after="0" w:line="240" w:lineRule="auto"/>
        <w:contextualSpacing/>
        <w:jc w:val="both"/>
        <w:rPr>
          <w:rFonts w:ascii="Times New Roman" w:eastAsia="Calibri" w:hAnsi="Times New Roman" w:cs="Times New Roman"/>
          <w:sz w:val="24"/>
          <w:szCs w:val="24"/>
        </w:rPr>
      </w:pPr>
      <w:r w:rsidRPr="006B5C15">
        <w:rPr>
          <w:rFonts w:ascii="Times New Roman" w:eastAsia="Calibri" w:hAnsi="Times New Roman" w:cs="Times New Roman"/>
          <w:sz w:val="24"/>
          <w:szCs w:val="24"/>
          <w:lang w:val="sr-Cyrl-RS"/>
        </w:rPr>
        <w:t>због обима посла)-реализација Годишњег програма од 2021. године (</w:t>
      </w:r>
      <w:r w:rsidRPr="006B5C15">
        <w:rPr>
          <w:rFonts w:ascii="Times New Roman" w:eastAsia="Calibri" w:hAnsi="Times New Roman" w:cs="Times New Roman"/>
          <w:b/>
          <w:sz w:val="24"/>
          <w:szCs w:val="24"/>
          <w:lang w:val="sr-Cyrl-RS"/>
        </w:rPr>
        <w:t>коришћење без накнаде, ППЗ по основу инфраструктуре и сточарства</w:t>
      </w:r>
      <w:r w:rsidRPr="006B5C15">
        <w:rPr>
          <w:rFonts w:ascii="Times New Roman" w:eastAsia="Calibri" w:hAnsi="Times New Roman" w:cs="Times New Roman"/>
          <w:sz w:val="24"/>
          <w:szCs w:val="24"/>
          <w:lang w:val="sr-Cyrl-RS"/>
        </w:rPr>
        <w:t>).</w:t>
      </w:r>
    </w:p>
    <w:p w:rsidR="006B5C15" w:rsidRPr="006B5C15" w:rsidRDefault="006B5C15" w:rsidP="006B5C15">
      <w:pPr>
        <w:numPr>
          <w:ilvl w:val="0"/>
          <w:numId w:val="38"/>
        </w:numPr>
        <w:spacing w:after="0" w:line="240" w:lineRule="auto"/>
        <w:contextualSpacing/>
        <w:jc w:val="both"/>
        <w:rPr>
          <w:rFonts w:ascii="Times New Roman" w:eastAsia="Calibri" w:hAnsi="Times New Roman" w:cs="Times New Roman"/>
          <w:sz w:val="24"/>
          <w:szCs w:val="24"/>
        </w:rPr>
      </w:pPr>
      <w:r w:rsidRPr="006B5C15">
        <w:rPr>
          <w:rFonts w:ascii="Times New Roman" w:eastAsia="Calibri" w:hAnsi="Times New Roman" w:cs="Times New Roman"/>
          <w:sz w:val="24"/>
          <w:szCs w:val="24"/>
          <w:lang w:val="sr-Cyrl-RS"/>
        </w:rPr>
        <w:t>1 Одлука је стављено ван снаге уз сагласност Управе за ппољопривредно земљиште због накнадног одустајања закупца.</w:t>
      </w:r>
    </w:p>
    <w:p w:rsidR="006B5C15" w:rsidRPr="006B5C15" w:rsidRDefault="006B5C15" w:rsidP="006B5C15">
      <w:pPr>
        <w:spacing w:after="0" w:line="240" w:lineRule="auto"/>
        <w:contextualSpacing/>
        <w:jc w:val="both"/>
        <w:rPr>
          <w:rFonts w:ascii="Times New Roman" w:eastAsia="Calibri" w:hAnsi="Times New Roman" w:cs="Times New Roman"/>
          <w:color w:val="FF0000"/>
          <w:sz w:val="24"/>
          <w:szCs w:val="24"/>
          <w:lang w:val="sr-Cyrl-RS"/>
        </w:rPr>
      </w:pPr>
    </w:p>
    <w:p w:rsidR="006B5C15" w:rsidRPr="006B5C15" w:rsidRDefault="006B5C15" w:rsidP="006B5C15">
      <w:pPr>
        <w:spacing w:after="0" w:line="240" w:lineRule="auto"/>
        <w:contextualSpacing/>
        <w:jc w:val="both"/>
        <w:rPr>
          <w:rFonts w:ascii="Times New Roman" w:eastAsia="Calibri" w:hAnsi="Times New Roman" w:cs="Times New Roman"/>
          <w:sz w:val="24"/>
          <w:szCs w:val="24"/>
          <w:lang w:val="sr-Cyrl-RS"/>
        </w:rPr>
      </w:pPr>
      <w:r w:rsidRPr="006B5C15">
        <w:rPr>
          <w:rFonts w:ascii="Times New Roman" w:eastAsia="Calibri" w:hAnsi="Times New Roman" w:cs="Times New Roman"/>
          <w:sz w:val="24"/>
          <w:szCs w:val="24"/>
          <w:lang w:val="sr-Cyrl-RS"/>
        </w:rPr>
        <w:t>У склад са  чланом 44. Законом о инспекцијском надзору извештај о раду комуналне, грађевинске и инспекције за заштиту животне средине, налази се на званичном сајту Општине Житиште. Сагласност на горе наведене извештаје даје надлежно министарство односно Координациона комисија СО Житиште.</w:t>
      </w:r>
    </w:p>
    <w:p w:rsidR="00614F7F" w:rsidRPr="00EE40A4" w:rsidRDefault="006B5C15" w:rsidP="00EE40A4">
      <w:pPr>
        <w:spacing w:after="0" w:line="240" w:lineRule="auto"/>
        <w:ind w:firstLine="720"/>
        <w:jc w:val="both"/>
        <w:rPr>
          <w:rFonts w:ascii="Times New Roman" w:eastAsia="Times New Roman" w:hAnsi="Times New Roman" w:cs="Times New Roman"/>
          <w:sz w:val="24"/>
          <w:szCs w:val="24"/>
          <w:lang w:val="sr-Cyrl-RS"/>
        </w:rPr>
      </w:pPr>
      <w:r w:rsidRPr="006B5C15">
        <w:rPr>
          <w:rFonts w:ascii="Times New Roman" w:eastAsia="Times New Roman" w:hAnsi="Times New Roman" w:cs="Times New Roman"/>
          <w:sz w:val="24"/>
          <w:szCs w:val="24"/>
          <w:lang w:val="sr-Cyrl-RS"/>
        </w:rPr>
        <w:t xml:space="preserve">У раду Одељења учествује осим стално запослених радника, ангажовано је по основу уговора о привремено повременим пословима </w:t>
      </w:r>
      <w:r w:rsidRPr="006B5C15">
        <w:rPr>
          <w:rFonts w:ascii="Times New Roman" w:eastAsia="Times New Roman" w:hAnsi="Times New Roman" w:cs="Times New Roman"/>
          <w:color w:val="FF0000"/>
          <w:sz w:val="24"/>
          <w:szCs w:val="24"/>
          <w:lang w:val="sr-Cyrl-RS"/>
        </w:rPr>
        <w:t xml:space="preserve"> </w:t>
      </w:r>
      <w:r w:rsidRPr="006B5C15">
        <w:rPr>
          <w:rFonts w:ascii="Times New Roman" w:eastAsia="Times New Roman" w:hAnsi="Times New Roman" w:cs="Times New Roman"/>
          <w:sz w:val="24"/>
          <w:szCs w:val="24"/>
          <w:lang w:val="sr-Cyrl-RS"/>
        </w:rPr>
        <w:t>три лица  на пословима озакоњења.</w:t>
      </w:r>
    </w:p>
    <w:p w:rsidR="00614F7F" w:rsidRDefault="00614F7F" w:rsidP="000F17E4">
      <w:pPr>
        <w:spacing w:after="160" w:line="256" w:lineRule="auto"/>
        <w:jc w:val="both"/>
        <w:rPr>
          <w:rFonts w:ascii="Times New Roman" w:hAnsi="Times New Roman" w:cs="Times New Roman"/>
          <w:shd w:val="clear" w:color="auto" w:fill="FFFFFF"/>
        </w:rPr>
      </w:pPr>
    </w:p>
    <w:p w:rsidR="00711156" w:rsidRPr="008C2DAF" w:rsidRDefault="00711156" w:rsidP="000F17E4">
      <w:pPr>
        <w:spacing w:after="160" w:line="256" w:lineRule="auto"/>
        <w:jc w:val="both"/>
        <w:rPr>
          <w:rFonts w:ascii="Times New Roman" w:hAnsi="Times New Roman" w:cs="Times New Roman"/>
          <w:b/>
          <w:color w:val="FF0000"/>
          <w:sz w:val="24"/>
          <w:szCs w:val="24"/>
          <w:shd w:val="clear" w:color="auto" w:fill="FFFFFF"/>
        </w:rPr>
      </w:pPr>
      <w:r w:rsidRPr="008C2DAF">
        <w:rPr>
          <w:rFonts w:ascii="Times New Roman" w:hAnsi="Times New Roman" w:cs="Times New Roman"/>
          <w:color w:val="FF0000"/>
          <w:sz w:val="24"/>
          <w:szCs w:val="24"/>
          <w:shd w:val="clear" w:color="auto" w:fill="FFFFFF"/>
        </w:rPr>
        <w:t xml:space="preserve"> </w:t>
      </w:r>
      <w:r w:rsidRPr="008C2DAF">
        <w:rPr>
          <w:rFonts w:ascii="Times New Roman" w:hAnsi="Times New Roman" w:cs="Times New Roman"/>
          <w:b/>
          <w:color w:val="FF0000"/>
          <w:sz w:val="24"/>
          <w:szCs w:val="24"/>
          <w:shd w:val="clear" w:color="auto" w:fill="FFFFFF"/>
        </w:rPr>
        <w:t>2б Одељење за друштвене делатности</w:t>
      </w:r>
    </w:p>
    <w:p w:rsidR="00EF1A1D" w:rsidRPr="008C2DAF" w:rsidRDefault="00711156" w:rsidP="00EF1A1D">
      <w:pPr>
        <w:spacing w:after="160" w:line="256" w:lineRule="auto"/>
        <w:jc w:val="both"/>
        <w:rPr>
          <w:rFonts w:ascii="Times New Roman" w:hAnsi="Times New Roman" w:cs="Times New Roman"/>
          <w:color w:val="FF0000"/>
          <w:sz w:val="24"/>
          <w:szCs w:val="24"/>
          <w:shd w:val="clear" w:color="auto" w:fill="FFFFFF"/>
        </w:rPr>
      </w:pPr>
      <w:r w:rsidRPr="008C2DAF">
        <w:rPr>
          <w:rFonts w:ascii="Times New Roman" w:hAnsi="Times New Roman" w:cs="Times New Roman"/>
          <w:b/>
          <w:color w:val="FF0000"/>
          <w:sz w:val="24"/>
          <w:szCs w:val="24"/>
          <w:shd w:val="clear" w:color="auto" w:fill="FFFFFF"/>
        </w:rPr>
        <w:t xml:space="preserve">        Руководилац одељења</w:t>
      </w:r>
      <w:r w:rsidRPr="008C2DAF">
        <w:rPr>
          <w:rFonts w:ascii="Times New Roman" w:hAnsi="Times New Roman" w:cs="Times New Roman"/>
          <w:color w:val="FF0000"/>
          <w:sz w:val="24"/>
          <w:szCs w:val="24"/>
          <w:shd w:val="clear" w:color="auto" w:fill="FFFFFF"/>
        </w:rPr>
        <w:t>: мр Светлана Маја Бабић</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Област друштвених делатности одговара на најзначајније друштвене потребе грађана у које спадају образовање, запошљавање, социјална и примарна здравствена заштита, спорт и култура, на које су они врло осетљиви.</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 xml:space="preserve">Тренутно је у Србији за област друштвених делатности надлежно пет министарстава: Министарство просвете, науке и технолошког развоја, Министарство омладине и спорта, Министарство за рад, запошљавање, борачка и социјална питања, Министарство здравља, Министарство  културе и информисања.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 xml:space="preserve">Неки од Закона који регулишу ове области су: </w:t>
      </w:r>
    </w:p>
    <w:p w:rsidR="00766156" w:rsidRPr="00766156" w:rsidRDefault="00766156" w:rsidP="00766156">
      <w:pPr>
        <w:numPr>
          <w:ilvl w:val="0"/>
          <w:numId w:val="11"/>
        </w:num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 xml:space="preserve">Закон о локалној самоуправи </w:t>
      </w:r>
    </w:p>
    <w:p w:rsidR="00766156" w:rsidRPr="00766156" w:rsidRDefault="00766156" w:rsidP="00766156">
      <w:pPr>
        <w:numPr>
          <w:ilvl w:val="0"/>
          <w:numId w:val="11"/>
        </w:num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 xml:space="preserve">Закон о финансирању локалне самоуправе </w:t>
      </w:r>
    </w:p>
    <w:p w:rsidR="00766156" w:rsidRPr="00766156" w:rsidRDefault="00766156" w:rsidP="00766156">
      <w:pPr>
        <w:numPr>
          <w:ilvl w:val="0"/>
          <w:numId w:val="11"/>
        </w:num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 xml:space="preserve">Закон о здравственој заштити Републике Србије </w:t>
      </w:r>
    </w:p>
    <w:p w:rsidR="00766156" w:rsidRPr="00766156" w:rsidRDefault="00766156" w:rsidP="00766156">
      <w:pPr>
        <w:numPr>
          <w:ilvl w:val="0"/>
          <w:numId w:val="11"/>
        </w:num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 xml:space="preserve">Закон о здравственом осигурању </w:t>
      </w:r>
    </w:p>
    <w:p w:rsidR="00766156" w:rsidRPr="00766156" w:rsidRDefault="00766156" w:rsidP="00766156">
      <w:pPr>
        <w:numPr>
          <w:ilvl w:val="0"/>
          <w:numId w:val="11"/>
        </w:num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Закон о социјалној заштити и обезбеђивању социјалне сигурности грађана</w:t>
      </w:r>
    </w:p>
    <w:p w:rsidR="00766156" w:rsidRPr="00766156" w:rsidRDefault="00766156" w:rsidP="00766156">
      <w:pPr>
        <w:numPr>
          <w:ilvl w:val="0"/>
          <w:numId w:val="11"/>
        </w:num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Закон о основама система образовања и васпитања</w:t>
      </w:r>
    </w:p>
    <w:p w:rsidR="00766156" w:rsidRPr="00766156" w:rsidRDefault="00766156" w:rsidP="00766156">
      <w:pPr>
        <w:numPr>
          <w:ilvl w:val="0"/>
          <w:numId w:val="11"/>
        </w:num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Закон о предшколском васпитању и образовању.</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 xml:space="preserve">У областима друштвених делатности истичу се следеће основне смернице дефинисане Правним тековинама: континуирано образовање доступно свима (пре свега стручно образовање и усавршавање); отвореност и виши стандард квалитета образовања и обуке; смањење броја прекида школовања; јасније дефинисање квалификација, кључних компетенција и вештина које се добијају образовањем и обуком; обезбеђивање </w:t>
      </w:r>
      <w:r w:rsidRPr="00766156">
        <w:rPr>
          <w:rFonts w:ascii="Times New Roman" w:hAnsi="Times New Roman" w:cs="Times New Roman"/>
          <w:sz w:val="24"/>
          <w:szCs w:val="24"/>
          <w:shd w:val="clear" w:color="auto" w:fill="FFFFFF"/>
          <w:lang w:val="sr-Cyrl-CS"/>
        </w:rPr>
        <w:lastRenderedPageBreak/>
        <w:t xml:space="preserve">предшколских установа ради усклађивања рада и породичног живота; развој социјалног дијалога; остваривање права свакога на високе стандарде јавног здравља и једнакост у доступности квалитетне здравствене заштите; улагање у здраве животне стилове и здраво старење; борба против уживања дувана и дроге; борба против епидемија; очување културних добара; подстицање међукултурног дијалога; итд.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 xml:space="preserve">Да би се поправило постојеће стање пре свега треба радити на подизању капацитета ЛС, на већим буџетским издвајањима за област друштвених делатности, на развијању сарадње између ресорних институција и свих других заинтересованих страна, на сталном информисању грађана о њиховим правима и могућностима да се активирају у решавању питања значајних за локалну заједницу. Треба јачати организације цивилног друштва како би се боље пратиле потребе грађана и предузимале одговарајуће активности. Потребно је, такође, развијати партнерства приватног и јавног сектора. Треба појачати и сарадњу са медијима, ради промоције утврђених програмских приоритета.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ru-RU"/>
        </w:rPr>
      </w:pPr>
      <w:r w:rsidRPr="00766156">
        <w:rPr>
          <w:rFonts w:ascii="Times New Roman" w:hAnsi="Times New Roman" w:cs="Times New Roman"/>
          <w:sz w:val="24"/>
          <w:szCs w:val="24"/>
          <w:shd w:val="clear" w:color="auto" w:fill="FFFFFF"/>
          <w:lang w:val="sr-Cyrl-CS"/>
        </w:rPr>
        <w:t xml:space="preserve">Послови који су </w:t>
      </w:r>
      <w:r w:rsidRPr="00766156">
        <w:rPr>
          <w:rFonts w:ascii="Times New Roman" w:hAnsi="Times New Roman" w:cs="Times New Roman"/>
          <w:sz w:val="24"/>
          <w:szCs w:val="24"/>
          <w:shd w:val="clear" w:color="auto" w:fill="FFFFFF"/>
          <w:lang w:val="ru-RU"/>
        </w:rPr>
        <w:t>обав</w:t>
      </w:r>
      <w:r w:rsidRPr="00766156">
        <w:rPr>
          <w:rFonts w:ascii="Times New Roman" w:hAnsi="Times New Roman" w:cs="Times New Roman"/>
          <w:sz w:val="24"/>
          <w:szCs w:val="24"/>
          <w:shd w:val="clear" w:color="auto" w:fill="FFFFFF"/>
          <w:lang w:val="sr-Cyrl-CS"/>
        </w:rPr>
        <w:t>љани</w:t>
      </w:r>
      <w:r w:rsidRPr="00766156">
        <w:rPr>
          <w:rFonts w:ascii="Times New Roman" w:hAnsi="Times New Roman" w:cs="Times New Roman"/>
          <w:sz w:val="24"/>
          <w:szCs w:val="24"/>
          <w:shd w:val="clear" w:color="auto" w:fill="FFFFFF"/>
          <w:lang w:val="ru-RU"/>
        </w:rPr>
        <w:t xml:space="preserve"> и одрађени</w:t>
      </w:r>
      <w:r w:rsidRPr="00766156">
        <w:rPr>
          <w:rFonts w:ascii="Times New Roman" w:hAnsi="Times New Roman" w:cs="Times New Roman"/>
          <w:sz w:val="24"/>
          <w:szCs w:val="24"/>
          <w:shd w:val="clear" w:color="auto" w:fill="FFFFFF"/>
          <w:lang w:val="sr-Cyrl-CS"/>
        </w:rPr>
        <w:t xml:space="preserve"> у току 20</w:t>
      </w:r>
      <w:r w:rsidRPr="00766156">
        <w:rPr>
          <w:rFonts w:ascii="Times New Roman" w:hAnsi="Times New Roman" w:cs="Times New Roman"/>
          <w:sz w:val="24"/>
          <w:szCs w:val="24"/>
          <w:shd w:val="clear" w:color="auto" w:fill="FFFFFF"/>
          <w:lang w:val="sr-Latn-RS"/>
        </w:rPr>
        <w:t>21.</w:t>
      </w:r>
      <w:r w:rsidRPr="00766156">
        <w:rPr>
          <w:rFonts w:ascii="Times New Roman" w:hAnsi="Times New Roman" w:cs="Times New Roman"/>
          <w:sz w:val="24"/>
          <w:szCs w:val="24"/>
          <w:shd w:val="clear" w:color="auto" w:fill="FFFFFF"/>
          <w:lang w:val="sr-Cyrl-CS"/>
        </w:rPr>
        <w:t xml:space="preserve"> године су </w:t>
      </w:r>
      <w:r w:rsidRPr="00766156">
        <w:rPr>
          <w:rFonts w:ascii="Times New Roman" w:hAnsi="Times New Roman" w:cs="Times New Roman"/>
          <w:sz w:val="24"/>
          <w:szCs w:val="24"/>
          <w:shd w:val="clear" w:color="auto" w:fill="FFFFFF"/>
          <w:lang w:val="ru-RU"/>
        </w:rPr>
        <w:t>у складу са систематизацијом радних места  и описом послова, а односе се на:</w:t>
      </w:r>
      <w:r w:rsidR="00BD7D85">
        <w:rPr>
          <w:rFonts w:ascii="Times New Roman" w:hAnsi="Times New Roman" w:cs="Times New Roman"/>
          <w:sz w:val="24"/>
          <w:szCs w:val="24"/>
          <w:shd w:val="clear" w:color="auto" w:fill="FFFFFF"/>
          <w:lang w:val="ru-RU"/>
        </w:rPr>
        <w:t xml:space="preserve"> </w:t>
      </w:r>
      <w:r w:rsidRPr="00766156">
        <w:rPr>
          <w:rFonts w:ascii="Times New Roman" w:hAnsi="Times New Roman" w:cs="Times New Roman"/>
          <w:sz w:val="24"/>
          <w:szCs w:val="24"/>
          <w:shd w:val="clear" w:color="auto" w:fill="FFFFFF"/>
          <w:lang w:val="ru-RU"/>
        </w:rPr>
        <w:t>п</w:t>
      </w:r>
      <w:r w:rsidRPr="00766156">
        <w:rPr>
          <w:rFonts w:ascii="Times New Roman" w:hAnsi="Times New Roman" w:cs="Times New Roman"/>
          <w:sz w:val="24"/>
          <w:szCs w:val="24"/>
          <w:shd w:val="clear" w:color="auto" w:fill="FFFFFF"/>
          <w:lang w:val="sr-Cyrl-CS"/>
        </w:rPr>
        <w:t xml:space="preserve">раћење рада референата у </w:t>
      </w:r>
      <w:r w:rsidRPr="00766156">
        <w:rPr>
          <w:rFonts w:ascii="Times New Roman" w:hAnsi="Times New Roman" w:cs="Times New Roman"/>
          <w:sz w:val="24"/>
          <w:szCs w:val="24"/>
          <w:shd w:val="clear" w:color="auto" w:fill="FFFFFF"/>
          <w:lang w:val="ru-RU"/>
        </w:rPr>
        <w:t>одељењу</w:t>
      </w:r>
      <w:r w:rsidRPr="00766156">
        <w:rPr>
          <w:rFonts w:ascii="Times New Roman" w:hAnsi="Times New Roman" w:cs="Times New Roman"/>
          <w:sz w:val="24"/>
          <w:szCs w:val="24"/>
          <w:shd w:val="clear" w:color="auto" w:fill="FFFFFF"/>
          <w:lang w:val="sr-Cyrl-CS"/>
        </w:rPr>
        <w:t xml:space="preserve"> за друштвене делатности</w:t>
      </w:r>
      <w:r w:rsidRPr="00766156">
        <w:rPr>
          <w:rFonts w:ascii="Times New Roman" w:hAnsi="Times New Roman" w:cs="Times New Roman"/>
          <w:sz w:val="24"/>
          <w:szCs w:val="24"/>
          <w:shd w:val="clear" w:color="auto" w:fill="FFFFFF"/>
          <w:lang w:val="ru-RU"/>
        </w:rPr>
        <w:t>; п</w:t>
      </w:r>
      <w:r w:rsidRPr="00766156">
        <w:rPr>
          <w:rFonts w:ascii="Times New Roman" w:hAnsi="Times New Roman" w:cs="Times New Roman"/>
          <w:sz w:val="24"/>
          <w:szCs w:val="24"/>
          <w:shd w:val="clear" w:color="auto" w:fill="FFFFFF"/>
          <w:lang w:val="sr-Cyrl-CS"/>
        </w:rPr>
        <w:t xml:space="preserve">ријем странака, подносилаца захтева у </w:t>
      </w:r>
      <w:r w:rsidRPr="00766156">
        <w:rPr>
          <w:rFonts w:ascii="Times New Roman" w:hAnsi="Times New Roman" w:cs="Times New Roman"/>
          <w:sz w:val="24"/>
          <w:szCs w:val="24"/>
          <w:shd w:val="clear" w:color="auto" w:fill="FFFFFF"/>
          <w:lang w:val="ru-RU"/>
        </w:rPr>
        <w:t xml:space="preserve">одељењу </w:t>
      </w:r>
      <w:r w:rsidRPr="00766156">
        <w:rPr>
          <w:rFonts w:ascii="Times New Roman" w:hAnsi="Times New Roman" w:cs="Times New Roman"/>
          <w:sz w:val="24"/>
          <w:szCs w:val="24"/>
          <w:shd w:val="clear" w:color="auto" w:fill="FFFFFF"/>
          <w:lang w:val="sr-Cyrl-CS"/>
        </w:rPr>
        <w:t>и учествовање у непосредном решавању предмета</w:t>
      </w:r>
      <w:r w:rsidRPr="00766156">
        <w:rPr>
          <w:rFonts w:ascii="Times New Roman" w:hAnsi="Times New Roman" w:cs="Times New Roman"/>
          <w:sz w:val="24"/>
          <w:szCs w:val="24"/>
          <w:shd w:val="clear" w:color="auto" w:fill="FFFFFF"/>
          <w:lang w:val="ru-RU"/>
        </w:rPr>
        <w:t>; и</w:t>
      </w:r>
      <w:r w:rsidRPr="00766156">
        <w:rPr>
          <w:rFonts w:ascii="Times New Roman" w:hAnsi="Times New Roman" w:cs="Times New Roman"/>
          <w:sz w:val="24"/>
          <w:szCs w:val="24"/>
          <w:shd w:val="clear" w:color="auto" w:fill="FFFFFF"/>
          <w:lang w:val="sr-Cyrl-CS"/>
        </w:rPr>
        <w:t xml:space="preserve">зрада </w:t>
      </w:r>
      <w:r w:rsidRPr="00766156">
        <w:rPr>
          <w:rFonts w:ascii="Times New Roman" w:hAnsi="Times New Roman" w:cs="Times New Roman"/>
          <w:sz w:val="24"/>
          <w:szCs w:val="24"/>
          <w:shd w:val="clear" w:color="auto" w:fill="FFFFFF"/>
          <w:lang w:val="ru-RU"/>
        </w:rPr>
        <w:t>И</w:t>
      </w:r>
      <w:r w:rsidRPr="00766156">
        <w:rPr>
          <w:rFonts w:ascii="Times New Roman" w:hAnsi="Times New Roman" w:cs="Times New Roman"/>
          <w:sz w:val="24"/>
          <w:szCs w:val="24"/>
          <w:shd w:val="clear" w:color="auto" w:fill="FFFFFF"/>
          <w:lang w:val="sr-Cyrl-CS"/>
        </w:rPr>
        <w:t>звештаја о наменском коришћењу одобрених финансијских средстава</w:t>
      </w:r>
      <w:r w:rsidRPr="00766156">
        <w:rPr>
          <w:rFonts w:ascii="Times New Roman" w:hAnsi="Times New Roman" w:cs="Times New Roman"/>
          <w:sz w:val="24"/>
          <w:szCs w:val="24"/>
          <w:shd w:val="clear" w:color="auto" w:fill="FFFFFF"/>
          <w:lang w:val="ru-RU"/>
        </w:rPr>
        <w:t>; у</w:t>
      </w:r>
      <w:r w:rsidRPr="00766156">
        <w:rPr>
          <w:rFonts w:ascii="Times New Roman" w:hAnsi="Times New Roman" w:cs="Times New Roman"/>
          <w:sz w:val="24"/>
          <w:szCs w:val="24"/>
          <w:shd w:val="clear" w:color="auto" w:fill="FFFFFF"/>
          <w:lang w:val="sr-Cyrl-CS"/>
        </w:rPr>
        <w:t xml:space="preserve">чешће у раду Управног одбора Библиотеке „Бранко Радичевић“ </w:t>
      </w:r>
      <w:r w:rsidRPr="00766156">
        <w:rPr>
          <w:rFonts w:ascii="Times New Roman" w:hAnsi="Times New Roman" w:cs="Times New Roman"/>
          <w:sz w:val="24"/>
          <w:szCs w:val="24"/>
          <w:shd w:val="clear" w:color="auto" w:fill="FFFFFF"/>
          <w:lang w:val="ru-RU"/>
        </w:rPr>
        <w:t>О</w:t>
      </w:r>
      <w:r w:rsidRPr="00766156">
        <w:rPr>
          <w:rFonts w:ascii="Times New Roman" w:hAnsi="Times New Roman" w:cs="Times New Roman"/>
          <w:sz w:val="24"/>
          <w:szCs w:val="24"/>
          <w:shd w:val="clear" w:color="auto" w:fill="FFFFFF"/>
          <w:lang w:val="sr-Cyrl-CS"/>
        </w:rPr>
        <w:t>пштине Житиште (председник У</w:t>
      </w:r>
      <w:r w:rsidRPr="00766156">
        <w:rPr>
          <w:rFonts w:ascii="Times New Roman" w:hAnsi="Times New Roman" w:cs="Times New Roman"/>
          <w:sz w:val="24"/>
          <w:szCs w:val="24"/>
          <w:shd w:val="clear" w:color="auto" w:fill="FFFFFF"/>
          <w:lang w:val="ru-RU"/>
        </w:rPr>
        <w:t>правног одбора</w:t>
      </w:r>
      <w:r w:rsidRPr="00766156">
        <w:rPr>
          <w:rFonts w:ascii="Times New Roman" w:hAnsi="Times New Roman" w:cs="Times New Roman"/>
          <w:sz w:val="24"/>
          <w:szCs w:val="24"/>
          <w:shd w:val="clear" w:color="auto" w:fill="FFFFFF"/>
          <w:lang w:val="sr-Latn-CS"/>
        </w:rPr>
        <w:t xml:space="preserve"> </w:t>
      </w:r>
      <w:r w:rsidRPr="00766156">
        <w:rPr>
          <w:rFonts w:ascii="Times New Roman" w:hAnsi="Times New Roman" w:cs="Times New Roman"/>
          <w:sz w:val="24"/>
          <w:szCs w:val="24"/>
          <w:shd w:val="clear" w:color="auto" w:fill="FFFFFF"/>
          <w:lang w:val="ru-RU"/>
        </w:rPr>
        <w:t>- веза са СО Житиште</w:t>
      </w:r>
      <w:r w:rsidRPr="00766156">
        <w:rPr>
          <w:rFonts w:ascii="Times New Roman" w:hAnsi="Times New Roman" w:cs="Times New Roman"/>
          <w:sz w:val="24"/>
          <w:szCs w:val="24"/>
          <w:shd w:val="clear" w:color="auto" w:fill="FFFFFF"/>
          <w:lang w:val="sr-Cyrl-CS"/>
        </w:rPr>
        <w:t>)</w:t>
      </w:r>
      <w:r w:rsidRPr="00766156">
        <w:rPr>
          <w:rFonts w:ascii="Times New Roman" w:hAnsi="Times New Roman" w:cs="Times New Roman"/>
          <w:sz w:val="24"/>
          <w:szCs w:val="24"/>
          <w:shd w:val="clear" w:color="auto" w:fill="FFFFFF"/>
          <w:lang w:val="ru-RU"/>
        </w:rPr>
        <w:t>; п</w:t>
      </w:r>
      <w:r w:rsidRPr="00766156">
        <w:rPr>
          <w:rFonts w:ascii="Times New Roman" w:hAnsi="Times New Roman" w:cs="Times New Roman"/>
          <w:sz w:val="24"/>
          <w:szCs w:val="24"/>
          <w:shd w:val="clear" w:color="auto" w:fill="FFFFFF"/>
          <w:lang w:val="sr-Cyrl-CS"/>
        </w:rPr>
        <w:t xml:space="preserve">рикупљање потребних понуда </w:t>
      </w:r>
      <w:r w:rsidRPr="00766156">
        <w:rPr>
          <w:rFonts w:ascii="Times New Roman" w:hAnsi="Times New Roman" w:cs="Times New Roman"/>
          <w:sz w:val="24"/>
          <w:szCs w:val="24"/>
          <w:shd w:val="clear" w:color="auto" w:fill="FFFFFF"/>
          <w:lang w:val="ru-RU"/>
        </w:rPr>
        <w:t>и набавка</w:t>
      </w:r>
      <w:r w:rsidRPr="00766156">
        <w:rPr>
          <w:rFonts w:ascii="Times New Roman" w:hAnsi="Times New Roman" w:cs="Times New Roman"/>
          <w:sz w:val="24"/>
          <w:szCs w:val="24"/>
          <w:shd w:val="clear" w:color="auto" w:fill="FFFFFF"/>
          <w:lang w:val="sr-Cyrl-CS"/>
        </w:rPr>
        <w:t xml:space="preserve"> </w:t>
      </w:r>
      <w:r w:rsidRPr="00766156">
        <w:rPr>
          <w:rFonts w:ascii="Times New Roman" w:hAnsi="Times New Roman" w:cs="Times New Roman"/>
          <w:sz w:val="24"/>
          <w:szCs w:val="24"/>
          <w:shd w:val="clear" w:color="auto" w:fill="FFFFFF"/>
          <w:lang w:val="ru-RU"/>
        </w:rPr>
        <w:t xml:space="preserve">опреме и средстава </w:t>
      </w:r>
      <w:r w:rsidRPr="00766156">
        <w:rPr>
          <w:rFonts w:ascii="Times New Roman" w:hAnsi="Times New Roman" w:cs="Times New Roman"/>
          <w:sz w:val="24"/>
          <w:szCs w:val="24"/>
          <w:shd w:val="clear" w:color="auto" w:fill="FFFFFF"/>
          <w:lang w:val="sr-Cyrl-CS"/>
        </w:rPr>
        <w:t>за квалитетнији рад Општинске управе</w:t>
      </w:r>
      <w:r w:rsidRPr="00766156">
        <w:rPr>
          <w:rFonts w:ascii="Times New Roman" w:hAnsi="Times New Roman" w:cs="Times New Roman"/>
          <w:sz w:val="24"/>
          <w:szCs w:val="24"/>
          <w:shd w:val="clear" w:color="auto" w:fill="FFFFFF"/>
          <w:lang w:val="ru-RU"/>
        </w:rPr>
        <w:t>; и</w:t>
      </w:r>
      <w:r w:rsidRPr="00766156">
        <w:rPr>
          <w:rFonts w:ascii="Times New Roman" w:hAnsi="Times New Roman" w:cs="Times New Roman"/>
          <w:sz w:val="24"/>
          <w:szCs w:val="24"/>
          <w:shd w:val="clear" w:color="auto" w:fill="FFFFFF"/>
          <w:lang w:val="sr-Cyrl-CS"/>
        </w:rPr>
        <w:t xml:space="preserve">зрада </w:t>
      </w:r>
      <w:r w:rsidRPr="00766156">
        <w:rPr>
          <w:rFonts w:ascii="Times New Roman" w:hAnsi="Times New Roman" w:cs="Times New Roman"/>
          <w:sz w:val="24"/>
          <w:szCs w:val="24"/>
          <w:shd w:val="clear" w:color="auto" w:fill="FFFFFF"/>
          <w:lang w:val="ru-RU"/>
        </w:rPr>
        <w:t>И</w:t>
      </w:r>
      <w:r w:rsidRPr="00766156">
        <w:rPr>
          <w:rFonts w:ascii="Times New Roman" w:hAnsi="Times New Roman" w:cs="Times New Roman"/>
          <w:sz w:val="24"/>
          <w:szCs w:val="24"/>
          <w:shd w:val="clear" w:color="auto" w:fill="FFFFFF"/>
          <w:lang w:val="sr-Cyrl-CS"/>
        </w:rPr>
        <w:t>звештаја о наменском коришћењу одобрених финансијских средстава за регресирање студентских месечних карата</w:t>
      </w:r>
      <w:r w:rsidRPr="00766156">
        <w:rPr>
          <w:rFonts w:ascii="Times New Roman" w:hAnsi="Times New Roman" w:cs="Times New Roman"/>
          <w:sz w:val="24"/>
          <w:szCs w:val="24"/>
          <w:shd w:val="clear" w:color="auto" w:fill="FFFFFF"/>
          <w:lang w:val="ru-RU"/>
        </w:rPr>
        <w:t>; п</w:t>
      </w:r>
      <w:r w:rsidRPr="00766156">
        <w:rPr>
          <w:rFonts w:ascii="Times New Roman" w:hAnsi="Times New Roman" w:cs="Times New Roman"/>
          <w:sz w:val="24"/>
          <w:szCs w:val="24"/>
          <w:shd w:val="clear" w:color="auto" w:fill="FFFFFF"/>
          <w:lang w:val="sr-Cyrl-CS"/>
        </w:rPr>
        <w:t>роучавање стања у области предшколског, основног и средњег образовања</w:t>
      </w:r>
      <w:r w:rsidRPr="00766156">
        <w:rPr>
          <w:rFonts w:ascii="Times New Roman" w:hAnsi="Times New Roman" w:cs="Times New Roman"/>
          <w:sz w:val="24"/>
          <w:szCs w:val="24"/>
          <w:shd w:val="clear" w:color="auto" w:fill="FFFFFF"/>
          <w:lang w:val="ru-RU"/>
        </w:rPr>
        <w:t>; у</w:t>
      </w:r>
      <w:r w:rsidRPr="00766156">
        <w:rPr>
          <w:rFonts w:ascii="Times New Roman" w:hAnsi="Times New Roman" w:cs="Times New Roman"/>
          <w:sz w:val="24"/>
          <w:szCs w:val="24"/>
          <w:shd w:val="clear" w:color="auto" w:fill="FFFFFF"/>
          <w:lang w:val="sr-Cyrl-CS"/>
        </w:rPr>
        <w:t>чешће у раду у области друштвене бриге о деци, културе, спорта и омладине</w:t>
      </w:r>
      <w:r w:rsidRPr="00766156">
        <w:rPr>
          <w:rFonts w:ascii="Times New Roman" w:hAnsi="Times New Roman" w:cs="Times New Roman"/>
          <w:sz w:val="24"/>
          <w:szCs w:val="24"/>
          <w:shd w:val="clear" w:color="auto" w:fill="FFFFFF"/>
          <w:lang w:val="ru-RU"/>
        </w:rPr>
        <w:t>, информисања; п</w:t>
      </w:r>
      <w:r w:rsidRPr="00766156">
        <w:rPr>
          <w:rFonts w:ascii="Times New Roman" w:hAnsi="Times New Roman" w:cs="Times New Roman"/>
          <w:sz w:val="24"/>
          <w:szCs w:val="24"/>
          <w:shd w:val="clear" w:color="auto" w:fill="FFFFFF"/>
          <w:lang w:val="sr-Cyrl-CS"/>
        </w:rPr>
        <w:t xml:space="preserve">однете </w:t>
      </w:r>
      <w:r w:rsidRPr="00766156">
        <w:rPr>
          <w:rFonts w:ascii="Times New Roman" w:hAnsi="Times New Roman" w:cs="Times New Roman"/>
          <w:sz w:val="24"/>
          <w:szCs w:val="24"/>
          <w:shd w:val="clear" w:color="auto" w:fill="FFFFFF"/>
          <w:lang w:val="ru-RU"/>
        </w:rPr>
        <w:t xml:space="preserve"> су </w:t>
      </w:r>
      <w:r w:rsidRPr="00766156">
        <w:rPr>
          <w:rFonts w:ascii="Times New Roman" w:hAnsi="Times New Roman" w:cs="Times New Roman"/>
          <w:sz w:val="24"/>
          <w:szCs w:val="24"/>
          <w:shd w:val="clear" w:color="auto" w:fill="FFFFFF"/>
          <w:lang w:val="sr-Cyrl-CS"/>
        </w:rPr>
        <w:t>пријаве на Позивни конкурс за финансирање и  суфинансирање текућих поправки и одржавање зграда и опреме и за набавку нове опреме за установе основних школа у АП Војводини</w:t>
      </w:r>
      <w:r w:rsidRPr="00766156">
        <w:rPr>
          <w:rFonts w:ascii="Times New Roman" w:hAnsi="Times New Roman" w:cs="Times New Roman"/>
          <w:sz w:val="24"/>
          <w:szCs w:val="24"/>
          <w:shd w:val="clear" w:color="auto" w:fill="FFFFFF"/>
          <w:lang w:val="ru-RU"/>
        </w:rPr>
        <w:t>; у</w:t>
      </w:r>
      <w:r w:rsidRPr="00766156">
        <w:rPr>
          <w:rFonts w:ascii="Times New Roman" w:hAnsi="Times New Roman" w:cs="Times New Roman"/>
          <w:sz w:val="24"/>
          <w:szCs w:val="24"/>
          <w:shd w:val="clear" w:color="auto" w:fill="FFFFFF"/>
          <w:lang w:val="sr-Cyrl-CS"/>
        </w:rPr>
        <w:t>чешће у организацији полагања квалификационих испита за ученике осмих разреда</w:t>
      </w:r>
      <w:r w:rsidRPr="00766156">
        <w:rPr>
          <w:rFonts w:ascii="Times New Roman" w:hAnsi="Times New Roman" w:cs="Times New Roman"/>
          <w:sz w:val="24"/>
          <w:szCs w:val="24"/>
          <w:shd w:val="clear" w:color="auto" w:fill="FFFFFF"/>
          <w:lang w:val="ru-RU"/>
        </w:rPr>
        <w:t>; о</w:t>
      </w:r>
      <w:r w:rsidRPr="00766156">
        <w:rPr>
          <w:rFonts w:ascii="Times New Roman" w:hAnsi="Times New Roman" w:cs="Times New Roman"/>
          <w:sz w:val="24"/>
          <w:szCs w:val="24"/>
          <w:shd w:val="clear" w:color="auto" w:fill="FFFFFF"/>
          <w:lang w:val="sr-Cyrl-CS"/>
        </w:rPr>
        <w:t>рганизација пријема добитника Вукове дипломе код председника општине</w:t>
      </w:r>
      <w:r w:rsidRPr="00766156">
        <w:rPr>
          <w:rFonts w:ascii="Times New Roman" w:hAnsi="Times New Roman" w:cs="Times New Roman"/>
          <w:sz w:val="24"/>
          <w:szCs w:val="24"/>
          <w:shd w:val="clear" w:color="auto" w:fill="FFFFFF"/>
          <w:lang w:val="ru-RU"/>
        </w:rPr>
        <w:t xml:space="preserve">; обилазак свих школа </w:t>
      </w:r>
      <w:r w:rsidRPr="00766156">
        <w:rPr>
          <w:rFonts w:ascii="Times New Roman" w:hAnsi="Times New Roman" w:cs="Times New Roman"/>
          <w:sz w:val="24"/>
          <w:szCs w:val="24"/>
          <w:shd w:val="clear" w:color="auto" w:fill="FFFFFF"/>
          <w:lang w:val="sr-Cyrl-CS"/>
        </w:rPr>
        <w:t>и подела поклон</w:t>
      </w:r>
      <w:r w:rsidRPr="00766156">
        <w:rPr>
          <w:rFonts w:ascii="Times New Roman" w:hAnsi="Times New Roman" w:cs="Times New Roman"/>
          <w:sz w:val="24"/>
          <w:szCs w:val="24"/>
          <w:shd w:val="clear" w:color="auto" w:fill="FFFFFF"/>
          <w:lang w:val="ru-RU"/>
        </w:rPr>
        <w:t>–пакета у</w:t>
      </w:r>
      <w:r w:rsidRPr="00766156">
        <w:rPr>
          <w:rFonts w:ascii="Times New Roman" w:hAnsi="Times New Roman" w:cs="Times New Roman"/>
          <w:sz w:val="24"/>
          <w:szCs w:val="24"/>
          <w:shd w:val="clear" w:color="auto" w:fill="FFFFFF"/>
          <w:lang w:val="sr-Cyrl-CS"/>
        </w:rPr>
        <w:t>ченицима првих разреда</w:t>
      </w:r>
      <w:r w:rsidRPr="00766156">
        <w:rPr>
          <w:rFonts w:ascii="Times New Roman" w:hAnsi="Times New Roman" w:cs="Times New Roman"/>
          <w:sz w:val="24"/>
          <w:szCs w:val="24"/>
          <w:shd w:val="clear" w:color="auto" w:fill="FFFFFF"/>
          <w:lang w:val="ru-RU"/>
        </w:rPr>
        <w:t>; о</w:t>
      </w:r>
      <w:r w:rsidRPr="00766156">
        <w:rPr>
          <w:rFonts w:ascii="Times New Roman" w:hAnsi="Times New Roman" w:cs="Times New Roman"/>
          <w:sz w:val="24"/>
          <w:szCs w:val="24"/>
          <w:shd w:val="clear" w:color="auto" w:fill="FFFFFF"/>
          <w:lang w:val="sr-Cyrl-CS"/>
        </w:rPr>
        <w:t xml:space="preserve">рганизација састанака са директорима школа и </w:t>
      </w:r>
      <w:r w:rsidRPr="00766156">
        <w:rPr>
          <w:rFonts w:ascii="Times New Roman" w:hAnsi="Times New Roman" w:cs="Times New Roman"/>
          <w:sz w:val="24"/>
          <w:szCs w:val="24"/>
          <w:shd w:val="clear" w:color="auto" w:fill="FFFFFF"/>
          <w:lang w:val="ru-RU"/>
        </w:rPr>
        <w:t>предшколске установе; р</w:t>
      </w:r>
      <w:r w:rsidRPr="00766156">
        <w:rPr>
          <w:rFonts w:ascii="Times New Roman" w:hAnsi="Times New Roman" w:cs="Times New Roman"/>
          <w:sz w:val="24"/>
          <w:szCs w:val="24"/>
          <w:shd w:val="clear" w:color="auto" w:fill="FFFFFF"/>
          <w:lang w:val="sr-Cyrl-CS"/>
        </w:rPr>
        <w:t>едовни обиласци школа и вртића око послова који су везани за н</w:t>
      </w:r>
      <w:r w:rsidRPr="00766156">
        <w:rPr>
          <w:rFonts w:ascii="Times New Roman" w:hAnsi="Times New Roman" w:cs="Times New Roman"/>
          <w:sz w:val="24"/>
          <w:szCs w:val="24"/>
          <w:shd w:val="clear" w:color="auto" w:fill="FFFFFF"/>
          <w:lang w:val="ru-RU"/>
        </w:rPr>
        <w:t>есметано</w:t>
      </w:r>
      <w:r w:rsidRPr="00766156">
        <w:rPr>
          <w:rFonts w:ascii="Times New Roman" w:hAnsi="Times New Roman" w:cs="Times New Roman"/>
          <w:sz w:val="24"/>
          <w:szCs w:val="24"/>
          <w:shd w:val="clear" w:color="auto" w:fill="FFFFFF"/>
          <w:lang w:val="sr-Cyrl-CS"/>
        </w:rPr>
        <w:t xml:space="preserve"> обављање образовно-васпитног рада</w:t>
      </w:r>
      <w:r w:rsidRPr="00766156">
        <w:rPr>
          <w:rFonts w:ascii="Times New Roman" w:hAnsi="Times New Roman" w:cs="Times New Roman"/>
          <w:sz w:val="24"/>
          <w:szCs w:val="24"/>
          <w:shd w:val="clear" w:color="auto" w:fill="FFFFFF"/>
          <w:lang w:val="ru-RU"/>
        </w:rPr>
        <w:t>; у</w:t>
      </w:r>
      <w:r w:rsidRPr="00766156">
        <w:rPr>
          <w:rFonts w:ascii="Times New Roman" w:hAnsi="Times New Roman" w:cs="Times New Roman"/>
          <w:sz w:val="24"/>
          <w:szCs w:val="24"/>
          <w:shd w:val="clear" w:color="auto" w:fill="FFFFFF"/>
          <w:lang w:val="sr-Cyrl-CS"/>
        </w:rPr>
        <w:t>чешће у набавци опреме за Општинску управу</w:t>
      </w:r>
      <w:r w:rsidRPr="00766156">
        <w:rPr>
          <w:rFonts w:ascii="Times New Roman" w:hAnsi="Times New Roman" w:cs="Times New Roman"/>
          <w:sz w:val="24"/>
          <w:szCs w:val="24"/>
          <w:shd w:val="clear" w:color="auto" w:fill="FFFFFF"/>
          <w:lang w:val="ru-RU"/>
        </w:rPr>
        <w:t>; сарадња и отклањање недостатака који су уочени од стране лица за безбедност ангажованог у свим школама, вртићима и библиотеци; о</w:t>
      </w:r>
      <w:r w:rsidRPr="00766156">
        <w:rPr>
          <w:rFonts w:ascii="Times New Roman" w:hAnsi="Times New Roman" w:cs="Times New Roman"/>
          <w:sz w:val="24"/>
          <w:szCs w:val="24"/>
          <w:shd w:val="clear" w:color="auto" w:fill="FFFFFF"/>
          <w:lang w:val="sr-Cyrl-CS"/>
        </w:rPr>
        <w:t>безбеђивање превоза за наставнике приликом одласка на семинаре и за ученике за такмичења</w:t>
      </w:r>
      <w:r w:rsidRPr="00766156">
        <w:rPr>
          <w:rFonts w:ascii="Times New Roman" w:hAnsi="Times New Roman" w:cs="Times New Roman"/>
          <w:sz w:val="24"/>
          <w:szCs w:val="24"/>
          <w:shd w:val="clear" w:color="auto" w:fill="FFFFFF"/>
          <w:lang w:val="ru-RU"/>
        </w:rPr>
        <w:t>; у</w:t>
      </w:r>
      <w:r w:rsidRPr="00766156">
        <w:rPr>
          <w:rFonts w:ascii="Times New Roman" w:hAnsi="Times New Roman" w:cs="Times New Roman"/>
          <w:sz w:val="24"/>
          <w:szCs w:val="24"/>
          <w:shd w:val="clear" w:color="auto" w:fill="FFFFFF"/>
          <w:lang w:val="sr-Cyrl-CS"/>
        </w:rPr>
        <w:t>чешће у раду Општинског већа</w:t>
      </w:r>
      <w:r w:rsidRPr="00766156">
        <w:rPr>
          <w:rFonts w:ascii="Times New Roman" w:hAnsi="Times New Roman" w:cs="Times New Roman"/>
          <w:sz w:val="24"/>
          <w:szCs w:val="24"/>
          <w:shd w:val="clear" w:color="auto" w:fill="FFFFFF"/>
          <w:lang w:val="ru-RU"/>
        </w:rPr>
        <w:t>; у</w:t>
      </w:r>
      <w:r w:rsidRPr="00766156">
        <w:rPr>
          <w:rFonts w:ascii="Times New Roman" w:hAnsi="Times New Roman" w:cs="Times New Roman"/>
          <w:sz w:val="24"/>
          <w:szCs w:val="24"/>
          <w:shd w:val="clear" w:color="auto" w:fill="FFFFFF"/>
          <w:lang w:val="sr-Cyrl-CS"/>
        </w:rPr>
        <w:t>чешће у раду Скупштине општине</w:t>
      </w:r>
      <w:r w:rsidRPr="00766156">
        <w:rPr>
          <w:rFonts w:ascii="Times New Roman" w:hAnsi="Times New Roman" w:cs="Times New Roman"/>
          <w:sz w:val="24"/>
          <w:szCs w:val="24"/>
          <w:shd w:val="clear" w:color="auto" w:fill="FFFFFF"/>
          <w:lang w:val="ru-RU"/>
        </w:rPr>
        <w:t>; а</w:t>
      </w:r>
      <w:r w:rsidRPr="00766156">
        <w:rPr>
          <w:rFonts w:ascii="Times New Roman" w:hAnsi="Times New Roman" w:cs="Times New Roman"/>
          <w:sz w:val="24"/>
          <w:szCs w:val="24"/>
          <w:shd w:val="clear" w:color="auto" w:fill="FFFFFF"/>
          <w:lang w:val="sr-Cyrl-CS"/>
        </w:rPr>
        <w:t>ктивно учешће у припреми свечане седнице Скупштине општине и медијска подршка</w:t>
      </w:r>
      <w:r w:rsidRPr="00766156">
        <w:rPr>
          <w:rFonts w:ascii="Times New Roman" w:hAnsi="Times New Roman" w:cs="Times New Roman"/>
          <w:sz w:val="24"/>
          <w:szCs w:val="24"/>
          <w:shd w:val="clear" w:color="auto" w:fill="FFFFFF"/>
          <w:lang w:val="ru-RU"/>
        </w:rPr>
        <w:t>; с</w:t>
      </w:r>
      <w:r w:rsidRPr="00766156">
        <w:rPr>
          <w:rFonts w:ascii="Times New Roman" w:hAnsi="Times New Roman" w:cs="Times New Roman"/>
          <w:sz w:val="24"/>
          <w:szCs w:val="24"/>
          <w:shd w:val="clear" w:color="auto" w:fill="FFFFFF"/>
          <w:lang w:val="sr-Cyrl-CS"/>
        </w:rPr>
        <w:t>арадња са Покрајинским секретаријатом за образовање и културу</w:t>
      </w:r>
      <w:r w:rsidRPr="00766156">
        <w:rPr>
          <w:rFonts w:ascii="Times New Roman" w:hAnsi="Times New Roman" w:cs="Times New Roman"/>
          <w:sz w:val="24"/>
          <w:szCs w:val="24"/>
          <w:shd w:val="clear" w:color="auto" w:fill="FFFFFF"/>
          <w:lang w:val="ru-RU"/>
        </w:rPr>
        <w:t>; с</w:t>
      </w:r>
      <w:r w:rsidRPr="00766156">
        <w:rPr>
          <w:rFonts w:ascii="Times New Roman" w:hAnsi="Times New Roman" w:cs="Times New Roman"/>
          <w:sz w:val="24"/>
          <w:szCs w:val="24"/>
          <w:shd w:val="clear" w:color="auto" w:fill="FFFFFF"/>
          <w:lang w:val="sr-Cyrl-CS"/>
        </w:rPr>
        <w:t xml:space="preserve">арадња са Министарством </w:t>
      </w:r>
      <w:r w:rsidRPr="00766156">
        <w:rPr>
          <w:rFonts w:ascii="Times New Roman" w:hAnsi="Times New Roman" w:cs="Times New Roman"/>
          <w:sz w:val="24"/>
          <w:szCs w:val="24"/>
          <w:shd w:val="clear" w:color="auto" w:fill="FFFFFF"/>
          <w:lang w:val="ru-RU"/>
        </w:rPr>
        <w:t xml:space="preserve"> просвете; с</w:t>
      </w:r>
      <w:r w:rsidRPr="00766156">
        <w:rPr>
          <w:rFonts w:ascii="Times New Roman" w:hAnsi="Times New Roman" w:cs="Times New Roman"/>
          <w:sz w:val="24"/>
          <w:szCs w:val="24"/>
          <w:shd w:val="clear" w:color="auto" w:fill="FFFFFF"/>
          <w:lang w:val="sr-Cyrl-CS"/>
        </w:rPr>
        <w:t>арадња са другим општинама</w:t>
      </w:r>
      <w:r w:rsidRPr="00766156">
        <w:rPr>
          <w:rFonts w:ascii="Times New Roman" w:hAnsi="Times New Roman" w:cs="Times New Roman"/>
          <w:sz w:val="24"/>
          <w:szCs w:val="24"/>
          <w:shd w:val="clear" w:color="auto" w:fill="FFFFFF"/>
          <w:lang w:val="ru-RU"/>
        </w:rPr>
        <w:t>; с</w:t>
      </w:r>
      <w:r w:rsidRPr="00766156">
        <w:rPr>
          <w:rFonts w:ascii="Times New Roman" w:hAnsi="Times New Roman" w:cs="Times New Roman"/>
          <w:sz w:val="24"/>
          <w:szCs w:val="24"/>
          <w:shd w:val="clear" w:color="auto" w:fill="FFFFFF"/>
          <w:lang w:val="sr-Cyrl-CS"/>
        </w:rPr>
        <w:t xml:space="preserve">арадња са </w:t>
      </w:r>
      <w:r w:rsidRPr="00766156">
        <w:rPr>
          <w:rFonts w:ascii="Times New Roman" w:hAnsi="Times New Roman" w:cs="Times New Roman"/>
          <w:sz w:val="24"/>
          <w:szCs w:val="24"/>
          <w:shd w:val="clear" w:color="auto" w:fill="FFFFFF"/>
          <w:lang w:val="ru-RU"/>
        </w:rPr>
        <w:t>Ш</w:t>
      </w:r>
      <w:r w:rsidRPr="00766156">
        <w:rPr>
          <w:rFonts w:ascii="Times New Roman" w:hAnsi="Times New Roman" w:cs="Times New Roman"/>
          <w:sz w:val="24"/>
          <w:szCs w:val="24"/>
          <w:shd w:val="clear" w:color="auto" w:fill="FFFFFF"/>
          <w:lang w:val="sr-Cyrl-CS"/>
        </w:rPr>
        <w:t>колском управом Зрењанин</w:t>
      </w:r>
      <w:r w:rsidRPr="00766156">
        <w:rPr>
          <w:rFonts w:ascii="Times New Roman" w:hAnsi="Times New Roman" w:cs="Times New Roman"/>
          <w:sz w:val="24"/>
          <w:szCs w:val="24"/>
          <w:shd w:val="clear" w:color="auto" w:fill="FFFFFF"/>
          <w:lang w:val="ru-RU"/>
        </w:rPr>
        <w:t xml:space="preserve">; учешће </w:t>
      </w:r>
      <w:r w:rsidRPr="00766156">
        <w:rPr>
          <w:rFonts w:ascii="Times New Roman" w:hAnsi="Times New Roman" w:cs="Times New Roman"/>
          <w:sz w:val="24"/>
          <w:szCs w:val="24"/>
          <w:shd w:val="clear" w:color="auto" w:fill="FFFFFF"/>
          <w:lang w:val="sr-Cyrl-CS"/>
        </w:rPr>
        <w:t>на семинар</w:t>
      </w:r>
      <w:r w:rsidRPr="00766156">
        <w:rPr>
          <w:rFonts w:ascii="Times New Roman" w:hAnsi="Times New Roman" w:cs="Times New Roman"/>
          <w:sz w:val="24"/>
          <w:szCs w:val="24"/>
          <w:shd w:val="clear" w:color="auto" w:fill="FFFFFF"/>
          <w:lang w:val="ru-RU"/>
        </w:rPr>
        <w:t>има</w:t>
      </w:r>
      <w:r w:rsidRPr="00766156">
        <w:rPr>
          <w:rFonts w:ascii="Times New Roman" w:hAnsi="Times New Roman" w:cs="Times New Roman"/>
          <w:sz w:val="24"/>
          <w:szCs w:val="24"/>
          <w:shd w:val="clear" w:color="auto" w:fill="FFFFFF"/>
          <w:lang w:val="sr-Cyrl-CS"/>
        </w:rPr>
        <w:t xml:space="preserve">, </w:t>
      </w:r>
      <w:r w:rsidRPr="00766156">
        <w:rPr>
          <w:rFonts w:ascii="Times New Roman" w:hAnsi="Times New Roman" w:cs="Times New Roman"/>
          <w:sz w:val="24"/>
          <w:szCs w:val="24"/>
          <w:shd w:val="clear" w:color="auto" w:fill="FFFFFF"/>
          <w:lang w:val="ru-RU"/>
        </w:rPr>
        <w:t>подршка и сарадња са удружењима грађана Општине Житиште</w:t>
      </w:r>
      <w:r w:rsidRPr="00766156">
        <w:rPr>
          <w:rFonts w:ascii="Times New Roman" w:hAnsi="Times New Roman" w:cs="Times New Roman"/>
          <w:sz w:val="24"/>
          <w:szCs w:val="24"/>
          <w:shd w:val="clear" w:color="auto" w:fill="FFFFFF"/>
          <w:lang w:val="sr-Cyrl-CS"/>
        </w:rPr>
        <w:t>.</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 xml:space="preserve"> </w:t>
      </w:r>
    </w:p>
    <w:p w:rsidR="008C2DAF" w:rsidRDefault="003F778E" w:rsidP="00766156">
      <w:pPr>
        <w:spacing w:after="160" w:line="256" w:lineRule="auto"/>
        <w:jc w:val="both"/>
        <w:rPr>
          <w:rFonts w:ascii="Times New Roman" w:hAnsi="Times New Roman" w:cs="Times New Roman"/>
          <w:sz w:val="24"/>
          <w:szCs w:val="24"/>
          <w:shd w:val="clear" w:color="auto" w:fill="FFFFFF"/>
          <w:lang w:val="sr-Cyrl-CS"/>
        </w:rPr>
      </w:pPr>
      <w:r>
        <w:rPr>
          <w:rFonts w:ascii="Times New Roman" w:hAnsi="Times New Roman" w:cs="Times New Roman"/>
          <w:sz w:val="24"/>
          <w:szCs w:val="24"/>
          <w:shd w:val="clear" w:color="auto" w:fill="FFFFFF"/>
          <w:lang w:val="sr-Cyrl-CS"/>
        </w:rPr>
        <w:lastRenderedPageBreak/>
        <w:t>О</w:t>
      </w:r>
      <w:r w:rsidR="00766156" w:rsidRPr="00766156">
        <w:rPr>
          <w:rFonts w:ascii="Times New Roman" w:hAnsi="Times New Roman" w:cs="Times New Roman"/>
          <w:sz w:val="24"/>
          <w:szCs w:val="24"/>
          <w:shd w:val="clear" w:color="auto" w:fill="FFFFFF"/>
          <w:lang w:val="sr-Cyrl-CS"/>
        </w:rPr>
        <w:t xml:space="preserve">држан је велики број </w:t>
      </w:r>
      <w:r w:rsidR="00766156" w:rsidRPr="00766156">
        <w:rPr>
          <w:rFonts w:ascii="Times New Roman" w:hAnsi="Times New Roman" w:cs="Times New Roman"/>
          <w:sz w:val="24"/>
          <w:szCs w:val="24"/>
          <w:shd w:val="clear" w:color="auto" w:fill="FFFFFF"/>
          <w:lang w:val="ru-RU"/>
        </w:rPr>
        <w:t>састан</w:t>
      </w:r>
      <w:r w:rsidR="00766156" w:rsidRPr="00766156">
        <w:rPr>
          <w:rFonts w:ascii="Times New Roman" w:hAnsi="Times New Roman" w:cs="Times New Roman"/>
          <w:sz w:val="24"/>
          <w:szCs w:val="24"/>
          <w:shd w:val="clear" w:color="auto" w:fill="FFFFFF"/>
          <w:lang w:val="sr-Cyrl-CS"/>
        </w:rPr>
        <w:t>ака</w:t>
      </w:r>
      <w:r w:rsidR="00766156" w:rsidRPr="00766156">
        <w:rPr>
          <w:rFonts w:ascii="Times New Roman" w:hAnsi="Times New Roman" w:cs="Times New Roman"/>
          <w:sz w:val="24"/>
          <w:szCs w:val="24"/>
          <w:shd w:val="clear" w:color="auto" w:fill="FFFFFF"/>
          <w:lang w:val="ru-RU"/>
        </w:rPr>
        <w:t xml:space="preserve"> са јасним ефектима и ефикас</w:t>
      </w:r>
      <w:r w:rsidR="00766156" w:rsidRPr="00766156">
        <w:rPr>
          <w:rFonts w:ascii="Times New Roman" w:hAnsi="Times New Roman" w:cs="Times New Roman"/>
          <w:sz w:val="24"/>
          <w:szCs w:val="24"/>
          <w:shd w:val="clear" w:color="auto" w:fill="FFFFFF"/>
          <w:lang w:val="sr-Cyrl-CS"/>
        </w:rPr>
        <w:t>ним</w:t>
      </w:r>
      <w:r w:rsidR="00766156" w:rsidRPr="00766156">
        <w:rPr>
          <w:rFonts w:ascii="Times New Roman" w:hAnsi="Times New Roman" w:cs="Times New Roman"/>
          <w:sz w:val="24"/>
          <w:szCs w:val="24"/>
          <w:shd w:val="clear" w:color="auto" w:fill="FFFFFF"/>
          <w:lang w:val="ru-RU"/>
        </w:rPr>
        <w:t xml:space="preserve"> рад</w:t>
      </w:r>
      <w:r w:rsidR="00766156" w:rsidRPr="00766156">
        <w:rPr>
          <w:rFonts w:ascii="Times New Roman" w:hAnsi="Times New Roman" w:cs="Times New Roman"/>
          <w:sz w:val="24"/>
          <w:szCs w:val="24"/>
          <w:shd w:val="clear" w:color="auto" w:fill="FFFFFF"/>
          <w:lang w:val="sr-Cyrl-CS"/>
        </w:rPr>
        <w:t>ом</w:t>
      </w:r>
      <w:r w:rsidR="00766156" w:rsidRPr="00766156">
        <w:rPr>
          <w:rFonts w:ascii="Times New Roman" w:hAnsi="Times New Roman" w:cs="Times New Roman"/>
          <w:sz w:val="24"/>
          <w:szCs w:val="24"/>
          <w:shd w:val="clear" w:color="auto" w:fill="FFFFFF"/>
          <w:lang w:val="ru-RU"/>
        </w:rPr>
        <w:t xml:space="preserve"> као </w:t>
      </w:r>
      <w:r w:rsidR="00766156" w:rsidRPr="00766156">
        <w:rPr>
          <w:rFonts w:ascii="Times New Roman" w:hAnsi="Times New Roman" w:cs="Times New Roman"/>
          <w:sz w:val="24"/>
          <w:szCs w:val="24"/>
          <w:shd w:val="clear" w:color="auto" w:fill="FFFFFF"/>
          <w:lang w:val="sr-Cyrl-CS"/>
        </w:rPr>
        <w:t xml:space="preserve">координатора Интерресорне комисије ОЖ, </w:t>
      </w:r>
      <w:r>
        <w:rPr>
          <w:rFonts w:ascii="Times New Roman" w:hAnsi="Times New Roman" w:cs="Times New Roman"/>
          <w:sz w:val="24"/>
          <w:szCs w:val="24"/>
          <w:shd w:val="clear" w:color="auto" w:fill="FFFFFF"/>
          <w:lang w:val="sr-Cyrl-CS"/>
        </w:rPr>
        <w:t xml:space="preserve">те су </w:t>
      </w:r>
      <w:r w:rsidR="00766156" w:rsidRPr="00766156">
        <w:rPr>
          <w:rFonts w:ascii="Times New Roman" w:hAnsi="Times New Roman" w:cs="Times New Roman"/>
          <w:sz w:val="24"/>
          <w:szCs w:val="24"/>
          <w:shd w:val="clear" w:color="auto" w:fill="FFFFFF"/>
          <w:lang w:val="sr-Cyrl-CS"/>
        </w:rPr>
        <w:t xml:space="preserve">евидентни и резултати када су у питању ученици и родитељи чији су захтеви упућени Комисији за процену потреба за пружањем додатне образовне, здравствене или социјалне подршке детету. Свакодневно се од стране службе проверавају наложене мере и поступање по индивидуалном образовном плану.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 xml:space="preserve">Интензивно се радило и на спровођену Одлуке о додатним правима детета, којом је омогућена бесплатна ужина за ученике основних школа чији су родитељи слабог имовинско-материјалног стања као и бесплатна партиципација боравка и ужина у Предшколској установи за треће дете у породици. </w:t>
      </w:r>
    </w:p>
    <w:p w:rsidR="00766156" w:rsidRPr="00766156" w:rsidRDefault="00766156" w:rsidP="00766156">
      <w:pPr>
        <w:spacing w:after="160" w:line="256" w:lineRule="auto"/>
        <w:jc w:val="both"/>
        <w:rPr>
          <w:rFonts w:ascii="Times New Roman" w:hAnsi="Times New Roman" w:cs="Times New Roman"/>
          <w:b/>
          <w:sz w:val="24"/>
          <w:szCs w:val="24"/>
          <w:shd w:val="clear" w:color="auto" w:fill="FFFFFF"/>
          <w:lang w:val="sr-Latn-RS"/>
        </w:rPr>
      </w:pPr>
    </w:p>
    <w:p w:rsidR="00766156" w:rsidRPr="00766156" w:rsidRDefault="0019585E" w:rsidP="00766156">
      <w:pPr>
        <w:spacing w:after="160" w:line="256" w:lineRule="auto"/>
        <w:jc w:val="both"/>
        <w:rPr>
          <w:rFonts w:ascii="Times New Roman" w:hAnsi="Times New Roman" w:cs="Times New Roman"/>
          <w:b/>
          <w:bCs/>
          <w:i/>
          <w:sz w:val="24"/>
          <w:szCs w:val="24"/>
          <w:u w:val="single"/>
          <w:shd w:val="clear" w:color="auto" w:fill="FFFFFF"/>
        </w:rPr>
      </w:pPr>
      <w:r>
        <w:rPr>
          <w:rFonts w:ascii="Times New Roman" w:hAnsi="Times New Roman" w:cs="Times New Roman"/>
          <w:b/>
          <w:bCs/>
          <w:i/>
          <w:sz w:val="24"/>
          <w:szCs w:val="24"/>
          <w:u w:val="single"/>
          <w:shd w:val="clear" w:color="auto" w:fill="FFFFFF"/>
          <w:lang w:val="sr-Cyrl-RS"/>
        </w:rPr>
        <w:t>1.</w:t>
      </w:r>
      <w:r w:rsidR="00766156" w:rsidRPr="0019585E">
        <w:rPr>
          <w:rFonts w:ascii="Times New Roman" w:hAnsi="Times New Roman" w:cs="Times New Roman"/>
          <w:b/>
          <w:bCs/>
          <w:i/>
          <w:sz w:val="24"/>
          <w:szCs w:val="24"/>
          <w:u w:val="single"/>
          <w:shd w:val="clear" w:color="auto" w:fill="FFFFFF"/>
        </w:rPr>
        <w:t xml:space="preserve">Извештај </w:t>
      </w:r>
      <w:r w:rsidR="00766156" w:rsidRPr="0019585E">
        <w:rPr>
          <w:rFonts w:ascii="Times New Roman" w:hAnsi="Times New Roman" w:cs="Times New Roman"/>
          <w:b/>
          <w:i/>
          <w:sz w:val="24"/>
          <w:szCs w:val="24"/>
          <w:u w:val="single"/>
          <w:shd w:val="clear" w:color="auto" w:fill="FFFFFF"/>
          <w:lang w:val="sr-Cyrl-CS"/>
        </w:rPr>
        <w:t>о раду Службе за борачко инвалидску заштиту и заштиту цивилних инвалида рата</w:t>
      </w:r>
      <w:r w:rsidR="00766156" w:rsidRPr="00766156">
        <w:rPr>
          <w:rFonts w:ascii="Times New Roman" w:hAnsi="Times New Roman" w:cs="Times New Roman"/>
          <w:b/>
          <w:bCs/>
          <w:sz w:val="24"/>
          <w:szCs w:val="24"/>
          <w:shd w:val="clear" w:color="auto" w:fill="FFFFFF"/>
          <w:lang w:val="sr-Cyrl-CS"/>
        </w:rPr>
        <w:tab/>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CS"/>
        </w:rPr>
        <w:t>Рад ове службе је организован да као надлежан орган који у првом степену решава о правима по Закону извршава решења којима је признато право на борачки додатак, инвалиднину, додатак на негу и помоћ, ортопедски додатак и друга новчана примања по овом Закону и води евиденцију о корисницима права и извршеним исплатама по овом Закону</w:t>
      </w:r>
      <w:r w:rsidRPr="00766156">
        <w:rPr>
          <w:rFonts w:ascii="Times New Roman" w:hAnsi="Times New Roman" w:cs="Times New Roman"/>
          <w:sz w:val="24"/>
          <w:szCs w:val="24"/>
          <w:shd w:val="clear" w:color="auto" w:fill="FFFFFF"/>
          <w:lang w:val="sr-Latn-CS"/>
        </w:rPr>
        <w:t>.</w:t>
      </w:r>
      <w:r w:rsidRPr="00766156">
        <w:rPr>
          <w:rFonts w:ascii="Times New Roman" w:hAnsi="Times New Roman" w:cs="Times New Roman"/>
          <w:sz w:val="24"/>
          <w:szCs w:val="24"/>
          <w:shd w:val="clear" w:color="auto" w:fill="FFFFFF"/>
          <w:lang w:val="sr-Cyrl-CS"/>
        </w:rPr>
        <w:t xml:space="preserve">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Служба је континуирано вршила унос и ажурирање свих корисника права у области борачко инвалидске заштите  током целе године.</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 xml:space="preserve"> Извршила је превођење  корисника који су остварили право до почетка примене новог Закона, задржавајући призната права и иста настављају да остварују по условима , у обиму и на начин утврђен новим Законом, привела га крају и проследила надлежним службама Министарства.</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Извршено је и превођење месечног новчаног примања са спроведеним поступком утврђивања породичних и имовинских услова за остваривање и коришћење права на месечно новчано примање.</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 xml:space="preserve">У свим предметима месечног новчаног примања служба је записнички , саслушала лично кориснике о садашњим породичним и имовинским приликама његовог домаћинства од утицаја на право, посебно о евентуланим утицајним променама насталим у предходном периоду. </w:t>
      </w:r>
    </w:p>
    <w:p w:rsidR="00766156" w:rsidRPr="00766156" w:rsidRDefault="00766156" w:rsidP="00766156">
      <w:pPr>
        <w:spacing w:after="160" w:line="256" w:lineRule="auto"/>
        <w:jc w:val="both"/>
        <w:rPr>
          <w:rFonts w:ascii="Times New Roman" w:hAnsi="Times New Roman" w:cs="Times New Roman"/>
          <w:b/>
          <w:sz w:val="24"/>
          <w:szCs w:val="24"/>
          <w:shd w:val="clear" w:color="auto" w:fill="FFFFFF"/>
          <w:lang w:val="sr-Cyrl-CS"/>
        </w:rPr>
      </w:pPr>
      <w:r w:rsidRPr="00766156">
        <w:rPr>
          <w:rFonts w:ascii="Times New Roman" w:hAnsi="Times New Roman" w:cs="Times New Roman"/>
          <w:sz w:val="24"/>
          <w:szCs w:val="24"/>
          <w:shd w:val="clear" w:color="auto" w:fill="FFFFFF"/>
          <w:lang w:val="sr-Cyrl-CS"/>
        </w:rPr>
        <w:t>За 202</w:t>
      </w:r>
      <w:r w:rsidRPr="00766156">
        <w:rPr>
          <w:rFonts w:ascii="Times New Roman" w:hAnsi="Times New Roman" w:cs="Times New Roman"/>
          <w:sz w:val="24"/>
          <w:szCs w:val="24"/>
          <w:shd w:val="clear" w:color="auto" w:fill="FFFFFF"/>
          <w:lang w:val="sr-Latn-RS"/>
        </w:rPr>
        <w:t>1</w:t>
      </w:r>
      <w:r w:rsidRPr="00766156">
        <w:rPr>
          <w:rFonts w:ascii="Times New Roman" w:hAnsi="Times New Roman" w:cs="Times New Roman"/>
          <w:sz w:val="24"/>
          <w:szCs w:val="24"/>
          <w:shd w:val="clear" w:color="auto" w:fill="FFFFFF"/>
          <w:lang w:val="sr-Cyrl-CS"/>
        </w:rPr>
        <w:t xml:space="preserve">. годину је урађен годишњи извештај </w:t>
      </w:r>
      <w:r w:rsidRPr="00766156">
        <w:rPr>
          <w:rFonts w:ascii="Times New Roman" w:hAnsi="Times New Roman" w:cs="Times New Roman"/>
          <w:sz w:val="24"/>
          <w:szCs w:val="24"/>
          <w:shd w:val="clear" w:color="auto" w:fill="FFFFFF"/>
        </w:rPr>
        <w:t>o</w:t>
      </w:r>
      <w:r w:rsidRPr="00766156">
        <w:rPr>
          <w:rFonts w:ascii="Times New Roman" w:hAnsi="Times New Roman" w:cs="Times New Roman"/>
          <w:sz w:val="24"/>
          <w:szCs w:val="24"/>
          <w:shd w:val="clear" w:color="auto" w:fill="FFFFFF"/>
          <w:lang w:val="sr-Cyrl-CS"/>
        </w:rPr>
        <w:t xml:space="preserve"> броју корисника борачко инвалидске заштите Општине Житиште, који је на време урађен и у траженом року достављен Покрајинском секретаријату за социјалну политику , демографију и равноправност полова и на који није било примедби другостепеног органа</w:t>
      </w:r>
      <w:r w:rsidRPr="00766156">
        <w:rPr>
          <w:rFonts w:ascii="Times New Roman" w:hAnsi="Times New Roman" w:cs="Times New Roman"/>
          <w:b/>
          <w:sz w:val="24"/>
          <w:szCs w:val="24"/>
          <w:shd w:val="clear" w:color="auto" w:fill="FFFFFF"/>
          <w:lang w:val="sr-Cyrl-CS"/>
        </w:rPr>
        <w:t>.</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CS"/>
        </w:rPr>
        <w:t>Општински орган управе води евиденцију о износу пренетих средстава из републичког буџета за борачко инвалидску заштиту, о корисницима права по овом закону, о извршеним исплатама и неправилно исплаћеним износима и о томе саставља извештај,   тако да је урађен финансијски извештај о утрошку средстава за 202</w:t>
      </w:r>
      <w:r w:rsidRPr="00766156">
        <w:rPr>
          <w:rFonts w:ascii="Times New Roman" w:hAnsi="Times New Roman" w:cs="Times New Roman"/>
          <w:sz w:val="24"/>
          <w:szCs w:val="24"/>
          <w:shd w:val="clear" w:color="auto" w:fill="FFFFFF"/>
          <w:lang w:val="sr-Latn-RS"/>
        </w:rPr>
        <w:t>1</w:t>
      </w:r>
      <w:r w:rsidRPr="00766156">
        <w:rPr>
          <w:rFonts w:ascii="Times New Roman" w:hAnsi="Times New Roman" w:cs="Times New Roman"/>
          <w:sz w:val="24"/>
          <w:szCs w:val="24"/>
          <w:shd w:val="clear" w:color="auto" w:fill="FFFFFF"/>
          <w:lang w:val="sr-Cyrl-CS"/>
        </w:rPr>
        <w:t xml:space="preserve">. годину из области </w:t>
      </w:r>
      <w:r w:rsidRPr="00766156">
        <w:rPr>
          <w:rFonts w:ascii="Times New Roman" w:hAnsi="Times New Roman" w:cs="Times New Roman"/>
          <w:sz w:val="24"/>
          <w:szCs w:val="24"/>
          <w:shd w:val="clear" w:color="auto" w:fill="FFFFFF"/>
          <w:lang w:val="sr-Cyrl-CS"/>
        </w:rPr>
        <w:lastRenderedPageBreak/>
        <w:t>борачко инвалидске заштите као и извештај о утрошку средстава за 202</w:t>
      </w:r>
      <w:r w:rsidRPr="00766156">
        <w:rPr>
          <w:rFonts w:ascii="Times New Roman" w:hAnsi="Times New Roman" w:cs="Times New Roman"/>
          <w:sz w:val="24"/>
          <w:szCs w:val="24"/>
          <w:shd w:val="clear" w:color="auto" w:fill="FFFFFF"/>
          <w:lang w:val="sr-Latn-RS"/>
        </w:rPr>
        <w:t>1</w:t>
      </w:r>
      <w:r w:rsidRPr="00766156">
        <w:rPr>
          <w:rFonts w:ascii="Times New Roman" w:hAnsi="Times New Roman" w:cs="Times New Roman"/>
          <w:sz w:val="24"/>
          <w:szCs w:val="24"/>
          <w:shd w:val="clear" w:color="auto" w:fill="FFFFFF"/>
          <w:lang w:val="sr-Cyrl-CS"/>
        </w:rPr>
        <w:t>. годину по Закону о  правима цивилних инвалида рата, који се доставља Покрајинском секретаријату за социјалну политику , демографију и равноправност полова</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Latn-RS"/>
        </w:rPr>
      </w:pPr>
      <w:r w:rsidRPr="00766156">
        <w:rPr>
          <w:rFonts w:ascii="Times New Roman" w:hAnsi="Times New Roman" w:cs="Times New Roman"/>
          <w:sz w:val="24"/>
          <w:szCs w:val="24"/>
          <w:shd w:val="clear" w:color="auto" w:fill="FFFFFF"/>
          <w:lang w:val="sr-Cyrl-CS"/>
        </w:rPr>
        <w:t>У току 202</w:t>
      </w:r>
      <w:r w:rsidRPr="00766156">
        <w:rPr>
          <w:rFonts w:ascii="Times New Roman" w:hAnsi="Times New Roman" w:cs="Times New Roman"/>
          <w:sz w:val="24"/>
          <w:szCs w:val="24"/>
          <w:shd w:val="clear" w:color="auto" w:fill="FFFFFF"/>
          <w:lang w:val="sr-Latn-RS"/>
        </w:rPr>
        <w:t>1</w:t>
      </w:r>
      <w:r w:rsidRPr="00766156">
        <w:rPr>
          <w:rFonts w:ascii="Times New Roman" w:hAnsi="Times New Roman" w:cs="Times New Roman"/>
          <w:sz w:val="24"/>
          <w:szCs w:val="24"/>
          <w:shd w:val="clear" w:color="auto" w:fill="FFFFFF"/>
          <w:lang w:val="sr-Cyrl-CS"/>
        </w:rPr>
        <w:t xml:space="preserve">. године престало је право </w:t>
      </w:r>
      <w:r w:rsidRPr="00766156">
        <w:rPr>
          <w:rFonts w:ascii="Times New Roman" w:hAnsi="Times New Roman" w:cs="Times New Roman"/>
          <w:sz w:val="24"/>
          <w:szCs w:val="24"/>
          <w:shd w:val="clear" w:color="auto" w:fill="FFFFFF"/>
          <w:lang w:val="sr-Latn-RS"/>
        </w:rPr>
        <w:t xml:space="preserve">6 </w:t>
      </w:r>
      <w:r w:rsidRPr="00766156">
        <w:rPr>
          <w:rFonts w:ascii="Times New Roman" w:hAnsi="Times New Roman" w:cs="Times New Roman"/>
          <w:sz w:val="24"/>
          <w:szCs w:val="24"/>
          <w:shd w:val="clear" w:color="auto" w:fill="FFFFFF"/>
          <w:lang w:val="sr-Cyrl-CS"/>
        </w:rPr>
        <w:t>корисника због смрти, и свима су донета решења о престанку права као и решења о једнократној помоћи у случају смрти и решења о трошковима сахране за кориснике који су на то имали право.</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Статус борца</w:t>
      </w:r>
      <w:r w:rsidRPr="00766156">
        <w:rPr>
          <w:rFonts w:ascii="Times New Roman" w:hAnsi="Times New Roman" w:cs="Times New Roman"/>
          <w:sz w:val="24"/>
          <w:szCs w:val="24"/>
          <w:shd w:val="clear" w:color="auto" w:fill="FFFFFF"/>
          <w:lang w:val="sr-Latn-RS"/>
        </w:rPr>
        <w:t xml:space="preserve"> </w:t>
      </w:r>
      <w:r w:rsidRPr="00766156">
        <w:rPr>
          <w:rFonts w:ascii="Times New Roman" w:hAnsi="Times New Roman" w:cs="Times New Roman"/>
          <w:sz w:val="24"/>
          <w:szCs w:val="24"/>
          <w:shd w:val="clear" w:color="auto" w:fill="FFFFFF"/>
          <w:lang w:val="sr-Cyrl-RS"/>
        </w:rPr>
        <w:t>је остварило 90 учесника ратних догађаја из 1992 и 1999 године.</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Није било нових захтева за остваривање права на личну инвалиднину, примљен је 1 захтев за  остваривање права на месечно новчано примање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b/>
          <w:sz w:val="24"/>
          <w:szCs w:val="24"/>
          <w:shd w:val="clear" w:color="auto" w:fill="FFFFFF"/>
          <w:lang w:val="sr-Cyrl-CS"/>
        </w:rPr>
        <w:t xml:space="preserve"> </w:t>
      </w:r>
      <w:r w:rsidRPr="00766156">
        <w:rPr>
          <w:rFonts w:ascii="Times New Roman" w:hAnsi="Times New Roman" w:cs="Times New Roman"/>
          <w:sz w:val="24"/>
          <w:szCs w:val="24"/>
          <w:shd w:val="clear" w:color="auto" w:fill="FFFFFF"/>
          <w:lang w:val="sr-Cyrl-CS"/>
        </w:rPr>
        <w:t>У току 202</w:t>
      </w:r>
      <w:r w:rsidRPr="00766156">
        <w:rPr>
          <w:rFonts w:ascii="Times New Roman" w:hAnsi="Times New Roman" w:cs="Times New Roman"/>
          <w:sz w:val="24"/>
          <w:szCs w:val="24"/>
          <w:shd w:val="clear" w:color="auto" w:fill="FFFFFF"/>
          <w:lang w:val="sr-Latn-RS"/>
        </w:rPr>
        <w:t>1</w:t>
      </w:r>
      <w:r w:rsidRPr="00766156">
        <w:rPr>
          <w:rFonts w:ascii="Times New Roman" w:hAnsi="Times New Roman" w:cs="Times New Roman"/>
          <w:sz w:val="24"/>
          <w:szCs w:val="24"/>
          <w:shd w:val="clear" w:color="auto" w:fill="FFFFFF"/>
          <w:lang w:val="sr-Cyrl-CS"/>
        </w:rPr>
        <w:t xml:space="preserve">. године на Лекарску комисију упућено је </w:t>
      </w:r>
      <w:r w:rsidRPr="00766156">
        <w:rPr>
          <w:rFonts w:ascii="Times New Roman" w:hAnsi="Times New Roman" w:cs="Times New Roman"/>
          <w:sz w:val="24"/>
          <w:szCs w:val="24"/>
          <w:shd w:val="clear" w:color="auto" w:fill="FFFFFF"/>
          <w:lang w:val="sr-Latn-CS"/>
        </w:rPr>
        <w:t>1</w:t>
      </w:r>
      <w:r w:rsidRPr="00766156">
        <w:rPr>
          <w:rFonts w:ascii="Times New Roman" w:hAnsi="Times New Roman" w:cs="Times New Roman"/>
          <w:sz w:val="24"/>
          <w:szCs w:val="24"/>
          <w:shd w:val="clear" w:color="auto" w:fill="FFFFFF"/>
          <w:lang w:val="sr-Cyrl-CS"/>
        </w:rPr>
        <w:t xml:space="preserve"> корисника, а ради прегледа и утврђивања здравственог стања и способности ради остваривања права даљег коришћења инвалиднине, затим помоћи и неге, везаности за постељу и друго. Сва донета решења су била на ревизији другостепеног органа и на њих је дата  сагласност.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У 20</w:t>
      </w:r>
      <w:r w:rsidRPr="00766156">
        <w:rPr>
          <w:rFonts w:ascii="Times New Roman" w:hAnsi="Times New Roman" w:cs="Times New Roman"/>
          <w:sz w:val="24"/>
          <w:szCs w:val="24"/>
          <w:shd w:val="clear" w:color="auto" w:fill="FFFFFF"/>
          <w:lang w:val="sr-Cyrl-RS"/>
        </w:rPr>
        <w:t>2</w:t>
      </w:r>
      <w:r w:rsidRPr="00766156">
        <w:rPr>
          <w:rFonts w:ascii="Times New Roman" w:hAnsi="Times New Roman" w:cs="Times New Roman"/>
          <w:sz w:val="24"/>
          <w:szCs w:val="24"/>
          <w:shd w:val="clear" w:color="auto" w:fill="FFFFFF"/>
          <w:lang w:val="sr-Latn-RS"/>
        </w:rPr>
        <w:t>1</w:t>
      </w:r>
      <w:r w:rsidRPr="00766156">
        <w:rPr>
          <w:rFonts w:ascii="Times New Roman" w:hAnsi="Times New Roman" w:cs="Times New Roman"/>
          <w:sz w:val="24"/>
          <w:szCs w:val="24"/>
          <w:shd w:val="clear" w:color="auto" w:fill="FFFFFF"/>
          <w:lang w:val="sr-Cyrl-CS"/>
        </w:rPr>
        <w:t xml:space="preserve">. години </w:t>
      </w:r>
      <w:r w:rsidRPr="00766156">
        <w:rPr>
          <w:rFonts w:ascii="Times New Roman" w:hAnsi="Times New Roman" w:cs="Times New Roman"/>
          <w:sz w:val="24"/>
          <w:szCs w:val="24"/>
          <w:shd w:val="clear" w:color="auto" w:fill="FFFFFF"/>
          <w:lang w:val="sr-Cyrl-RS"/>
        </w:rPr>
        <w:t xml:space="preserve">један корисник је затражио </w:t>
      </w:r>
      <w:r w:rsidRPr="00766156">
        <w:rPr>
          <w:rFonts w:ascii="Times New Roman" w:hAnsi="Times New Roman" w:cs="Times New Roman"/>
          <w:sz w:val="24"/>
          <w:szCs w:val="24"/>
          <w:shd w:val="clear" w:color="auto" w:fill="FFFFFF"/>
          <w:lang w:val="sr-Cyrl-CS"/>
        </w:rPr>
        <w:t xml:space="preserve"> пресељењ</w:t>
      </w:r>
      <w:r w:rsidRPr="00766156">
        <w:rPr>
          <w:rFonts w:ascii="Times New Roman" w:hAnsi="Times New Roman" w:cs="Times New Roman"/>
          <w:sz w:val="24"/>
          <w:szCs w:val="24"/>
          <w:shd w:val="clear" w:color="auto" w:fill="FFFFFF"/>
          <w:lang w:val="sr-Cyrl-RS"/>
        </w:rPr>
        <w:t>е</w:t>
      </w:r>
      <w:r w:rsidRPr="00766156">
        <w:rPr>
          <w:rFonts w:ascii="Times New Roman" w:hAnsi="Times New Roman" w:cs="Times New Roman"/>
          <w:sz w:val="24"/>
          <w:szCs w:val="24"/>
          <w:shd w:val="clear" w:color="auto" w:fill="FFFFFF"/>
          <w:lang w:val="sr-Cyrl-CS"/>
        </w:rPr>
        <w:t xml:space="preserve"> списа због промене пребивалишта.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Крај 202</w:t>
      </w:r>
      <w:r w:rsidRPr="00766156">
        <w:rPr>
          <w:rFonts w:ascii="Times New Roman" w:hAnsi="Times New Roman" w:cs="Times New Roman"/>
          <w:sz w:val="24"/>
          <w:szCs w:val="24"/>
          <w:shd w:val="clear" w:color="auto" w:fill="FFFFFF"/>
          <w:lang w:val="sr-Latn-RS"/>
        </w:rPr>
        <w:t>1</w:t>
      </w:r>
      <w:r w:rsidRPr="00766156">
        <w:rPr>
          <w:rFonts w:ascii="Times New Roman" w:hAnsi="Times New Roman" w:cs="Times New Roman"/>
          <w:sz w:val="24"/>
          <w:szCs w:val="24"/>
          <w:shd w:val="clear" w:color="auto" w:fill="FFFFFF"/>
          <w:lang w:val="sr-Cyrl-CS"/>
        </w:rPr>
        <w:t>.  године је завршила без заосталих нерешених предмета</w:t>
      </w:r>
      <w:r w:rsidRPr="00766156">
        <w:rPr>
          <w:rFonts w:ascii="Times New Roman" w:hAnsi="Times New Roman" w:cs="Times New Roman"/>
          <w:sz w:val="24"/>
          <w:szCs w:val="24"/>
          <w:shd w:val="clear" w:color="auto" w:fill="FFFFFF"/>
          <w:lang w:val="sr-Latn-CS"/>
        </w:rPr>
        <w:t>.</w:t>
      </w:r>
      <w:r w:rsidRPr="00766156">
        <w:rPr>
          <w:rFonts w:ascii="Times New Roman" w:hAnsi="Times New Roman" w:cs="Times New Roman"/>
          <w:sz w:val="24"/>
          <w:szCs w:val="24"/>
          <w:shd w:val="clear" w:color="auto" w:fill="FFFFFF"/>
          <w:lang w:val="sr-Cyrl-CS"/>
        </w:rPr>
        <w:t xml:space="preserve"> Послови борачко инвалидске заштите и заштите инвалида рата у Општинској управи Житиште су обједињени са службом за друштвену бригу о деци и обављали су их Лакић Милорад  и Мариника Миљевић.</w:t>
      </w:r>
    </w:p>
    <w:p w:rsidR="00766156" w:rsidRPr="00766156" w:rsidRDefault="00906057" w:rsidP="00906057">
      <w:pPr>
        <w:spacing w:after="160" w:line="256" w:lineRule="auto"/>
        <w:jc w:val="both"/>
        <w:rPr>
          <w:rFonts w:ascii="Times New Roman" w:hAnsi="Times New Roman" w:cs="Times New Roman"/>
          <w:b/>
          <w:i/>
          <w:sz w:val="24"/>
          <w:szCs w:val="24"/>
          <w:u w:val="single"/>
          <w:shd w:val="clear" w:color="auto" w:fill="FFFFFF"/>
          <w:lang w:val="sr-Cyrl-CS"/>
        </w:rPr>
      </w:pPr>
      <w:r>
        <w:rPr>
          <w:rFonts w:ascii="Times New Roman" w:hAnsi="Times New Roman" w:cs="Times New Roman"/>
          <w:b/>
          <w:i/>
          <w:sz w:val="24"/>
          <w:szCs w:val="24"/>
          <w:u w:val="single"/>
          <w:shd w:val="clear" w:color="auto" w:fill="FFFFFF"/>
          <w:lang w:val="sr-Cyrl-CS"/>
        </w:rPr>
        <w:t>2.</w:t>
      </w:r>
      <w:r w:rsidR="00766156" w:rsidRPr="00766156">
        <w:rPr>
          <w:rFonts w:ascii="Times New Roman" w:hAnsi="Times New Roman" w:cs="Times New Roman"/>
          <w:b/>
          <w:i/>
          <w:sz w:val="24"/>
          <w:szCs w:val="24"/>
          <w:u w:val="single"/>
          <w:shd w:val="clear" w:color="auto" w:fill="FFFFFF"/>
          <w:lang w:val="sr-Cyrl-CS"/>
        </w:rPr>
        <w:t>Служба друштвене бриге о деци</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Latn-CS"/>
        </w:rPr>
      </w:pPr>
      <w:r w:rsidRPr="00766156">
        <w:rPr>
          <w:rFonts w:ascii="Times New Roman" w:hAnsi="Times New Roman" w:cs="Times New Roman"/>
          <w:sz w:val="24"/>
          <w:szCs w:val="24"/>
          <w:shd w:val="clear" w:color="auto" w:fill="FFFFFF"/>
          <w:lang w:val="sr-Cyrl-CS"/>
        </w:rPr>
        <w:t xml:space="preserve">Извештај о раду </w:t>
      </w:r>
      <w:r w:rsidRPr="00766156">
        <w:rPr>
          <w:rFonts w:ascii="Times New Roman" w:hAnsi="Times New Roman" w:cs="Times New Roman"/>
          <w:sz w:val="24"/>
          <w:szCs w:val="24"/>
          <w:shd w:val="clear" w:color="auto" w:fill="FFFFFF"/>
        </w:rPr>
        <w:t xml:space="preserve">Службе друштвене бриге о деци </w:t>
      </w:r>
      <w:r w:rsidRPr="00766156">
        <w:rPr>
          <w:rFonts w:ascii="Times New Roman" w:hAnsi="Times New Roman" w:cs="Times New Roman"/>
          <w:sz w:val="24"/>
          <w:szCs w:val="24"/>
          <w:shd w:val="clear" w:color="auto" w:fill="FFFFFF"/>
          <w:lang w:val="sr-Cyrl-CS"/>
        </w:rPr>
        <w:t>за период 01. јануар - 31. децембар 20</w:t>
      </w:r>
      <w:r w:rsidRPr="00766156">
        <w:rPr>
          <w:rFonts w:ascii="Times New Roman" w:hAnsi="Times New Roman" w:cs="Times New Roman"/>
          <w:sz w:val="24"/>
          <w:szCs w:val="24"/>
          <w:shd w:val="clear" w:color="auto" w:fill="FFFFFF"/>
        </w:rPr>
        <w:t>21</w:t>
      </w:r>
      <w:r w:rsidRPr="00766156">
        <w:rPr>
          <w:rFonts w:ascii="Times New Roman" w:hAnsi="Times New Roman" w:cs="Times New Roman"/>
          <w:sz w:val="24"/>
          <w:szCs w:val="24"/>
          <w:shd w:val="clear" w:color="auto" w:fill="FFFFFF"/>
          <w:lang w:val="sr-Cyrl-CS"/>
        </w:rPr>
        <w:t>. године садржи податке о активностима</w:t>
      </w:r>
      <w:r w:rsidRPr="00766156">
        <w:rPr>
          <w:rFonts w:ascii="Times New Roman" w:hAnsi="Times New Roman" w:cs="Times New Roman"/>
          <w:sz w:val="24"/>
          <w:szCs w:val="24"/>
          <w:shd w:val="clear" w:color="auto" w:fill="FFFFFF"/>
        </w:rPr>
        <w:t xml:space="preserve"> </w:t>
      </w:r>
      <w:r w:rsidRPr="00766156">
        <w:rPr>
          <w:rFonts w:ascii="Times New Roman" w:hAnsi="Times New Roman" w:cs="Times New Roman"/>
          <w:sz w:val="24"/>
          <w:szCs w:val="24"/>
          <w:shd w:val="clear" w:color="auto" w:fill="FFFFFF"/>
          <w:lang w:val="sr-Cyrl-RS"/>
        </w:rPr>
        <w:t xml:space="preserve">у </w:t>
      </w:r>
      <w:r w:rsidRPr="00766156">
        <w:rPr>
          <w:rFonts w:ascii="Times New Roman" w:hAnsi="Times New Roman" w:cs="Times New Roman"/>
          <w:sz w:val="24"/>
          <w:szCs w:val="24"/>
          <w:shd w:val="clear" w:color="auto" w:fill="FFFFFF"/>
        </w:rPr>
        <w:t>оквиру свог делокруга</w:t>
      </w:r>
      <w:r w:rsidRPr="00766156">
        <w:rPr>
          <w:rFonts w:ascii="Times New Roman" w:hAnsi="Times New Roman" w:cs="Times New Roman"/>
          <w:sz w:val="24"/>
          <w:szCs w:val="24"/>
          <w:shd w:val="clear" w:color="auto" w:fill="FFFFFF"/>
          <w:lang w:val="sr-Cyrl-CS"/>
        </w:rPr>
        <w:t xml:space="preserve">, које је </w:t>
      </w:r>
      <w:r w:rsidRPr="00766156">
        <w:rPr>
          <w:rFonts w:ascii="Times New Roman" w:hAnsi="Times New Roman" w:cs="Times New Roman"/>
          <w:sz w:val="24"/>
          <w:szCs w:val="24"/>
          <w:shd w:val="clear" w:color="auto" w:fill="FFFFFF"/>
        </w:rPr>
        <w:t xml:space="preserve"> Служба друштвене бриге о деци </w:t>
      </w:r>
      <w:r w:rsidRPr="00766156">
        <w:rPr>
          <w:rFonts w:ascii="Times New Roman" w:hAnsi="Times New Roman" w:cs="Times New Roman"/>
          <w:sz w:val="24"/>
          <w:szCs w:val="24"/>
          <w:shd w:val="clear" w:color="auto" w:fill="FFFFFF"/>
          <w:lang w:val="sr-Cyrl-CS"/>
        </w:rPr>
        <w:t>имала у</w:t>
      </w:r>
      <w:r w:rsidRPr="00766156">
        <w:rPr>
          <w:rFonts w:ascii="Times New Roman" w:hAnsi="Times New Roman" w:cs="Times New Roman"/>
          <w:sz w:val="24"/>
          <w:szCs w:val="24"/>
          <w:shd w:val="clear" w:color="auto" w:fill="FFFFFF"/>
        </w:rPr>
        <w:t xml:space="preserve"> континуиран</w:t>
      </w:r>
      <w:r w:rsidRPr="00766156">
        <w:rPr>
          <w:rFonts w:ascii="Times New Roman" w:hAnsi="Times New Roman" w:cs="Times New Roman"/>
          <w:sz w:val="24"/>
          <w:szCs w:val="24"/>
          <w:shd w:val="clear" w:color="auto" w:fill="FFFFFF"/>
          <w:lang w:val="sr-Cyrl-CS"/>
        </w:rPr>
        <w:t>ом</w:t>
      </w:r>
      <w:r w:rsidRPr="00766156">
        <w:rPr>
          <w:rFonts w:ascii="Times New Roman" w:hAnsi="Times New Roman" w:cs="Times New Roman"/>
          <w:sz w:val="24"/>
          <w:szCs w:val="24"/>
          <w:shd w:val="clear" w:color="auto" w:fill="FFFFFF"/>
        </w:rPr>
        <w:t xml:space="preserve"> рад</w:t>
      </w:r>
      <w:r w:rsidRPr="00766156">
        <w:rPr>
          <w:rFonts w:ascii="Times New Roman" w:hAnsi="Times New Roman" w:cs="Times New Roman"/>
          <w:sz w:val="24"/>
          <w:szCs w:val="24"/>
          <w:shd w:val="clear" w:color="auto" w:fill="FFFFFF"/>
          <w:lang w:val="sr-Cyrl-CS"/>
        </w:rPr>
        <w:t>у</w:t>
      </w:r>
      <w:r w:rsidRPr="00766156">
        <w:rPr>
          <w:rFonts w:ascii="Times New Roman" w:hAnsi="Times New Roman" w:cs="Times New Roman"/>
          <w:sz w:val="24"/>
          <w:szCs w:val="24"/>
          <w:shd w:val="clear" w:color="auto" w:fill="FFFFFF"/>
        </w:rPr>
        <w:t xml:space="preserve"> на </w:t>
      </w:r>
      <w:r w:rsidRPr="00766156">
        <w:rPr>
          <w:rFonts w:ascii="Times New Roman" w:hAnsi="Times New Roman" w:cs="Times New Roman"/>
          <w:sz w:val="24"/>
          <w:szCs w:val="24"/>
          <w:shd w:val="clear" w:color="auto" w:fill="FFFFFF"/>
          <w:lang w:val="sr-Cyrl-RS"/>
        </w:rPr>
        <w:t>побољшању услова за задовољење основних потреба деце,усклађивању рада и родитељства, посебног потстицаја и подршке родитељима да остваре жељени број деце и побољшање материјалног положаја породице са децом, породице са децом са сметњама у развоју и инвалидитетом и породица са децом без родитељског старања</w:t>
      </w:r>
      <w:r w:rsidRPr="00766156">
        <w:rPr>
          <w:rFonts w:ascii="Times New Roman" w:hAnsi="Times New Roman" w:cs="Times New Roman"/>
          <w:sz w:val="24"/>
          <w:szCs w:val="24"/>
          <w:shd w:val="clear" w:color="auto" w:fill="FFFFFF"/>
          <w:lang w:val="sr-Cyrl-CS"/>
        </w:rPr>
        <w:t>.</w:t>
      </w:r>
    </w:p>
    <w:p w:rsidR="00766156" w:rsidRPr="00766156" w:rsidRDefault="00766156" w:rsidP="00766156">
      <w:pPr>
        <w:spacing w:after="160" w:line="256" w:lineRule="auto"/>
        <w:jc w:val="both"/>
        <w:rPr>
          <w:rFonts w:ascii="Times New Roman" w:hAnsi="Times New Roman" w:cs="Times New Roman"/>
          <w:bCs/>
          <w:sz w:val="24"/>
          <w:szCs w:val="24"/>
          <w:shd w:val="clear" w:color="auto" w:fill="FFFFFF"/>
          <w:lang w:val="sr-Cyrl-RS"/>
        </w:rPr>
      </w:pPr>
      <w:r w:rsidRPr="00766156">
        <w:rPr>
          <w:rFonts w:ascii="Times New Roman" w:hAnsi="Times New Roman" w:cs="Times New Roman"/>
          <w:bCs/>
          <w:sz w:val="24"/>
          <w:szCs w:val="24"/>
          <w:shd w:val="clear" w:color="auto" w:fill="FFFFFF"/>
          <w:lang w:val="sr-Latn-CS"/>
        </w:rPr>
        <w:t>Законом о финансијској подршци породици са децом (</w:t>
      </w:r>
      <w:r w:rsidRPr="00766156">
        <w:rPr>
          <w:rFonts w:ascii="Times New Roman" w:hAnsi="Times New Roman" w:cs="Times New Roman"/>
          <w:bCs/>
          <w:sz w:val="24"/>
          <w:szCs w:val="24"/>
          <w:shd w:val="clear" w:color="auto" w:fill="FFFFFF"/>
          <w:lang w:val="sr-Cyrl-CS"/>
        </w:rPr>
        <w:t xml:space="preserve">Сл.гл.РС бр. </w:t>
      </w:r>
      <w:r w:rsidRPr="00766156">
        <w:rPr>
          <w:rFonts w:ascii="Times New Roman" w:hAnsi="Times New Roman" w:cs="Times New Roman"/>
          <w:bCs/>
          <w:sz w:val="24"/>
          <w:szCs w:val="24"/>
          <w:shd w:val="clear" w:color="auto" w:fill="FFFFFF"/>
          <w:lang w:val="sr-Latn-RS"/>
        </w:rPr>
        <w:t>113/17</w:t>
      </w:r>
      <w:r w:rsidRPr="00766156">
        <w:rPr>
          <w:rFonts w:ascii="Times New Roman" w:hAnsi="Times New Roman" w:cs="Times New Roman"/>
          <w:bCs/>
          <w:sz w:val="24"/>
          <w:szCs w:val="24"/>
          <w:shd w:val="clear" w:color="auto" w:fill="FFFFFF"/>
          <w:lang w:val="sr-Cyrl-RS"/>
        </w:rPr>
        <w:t>,</w:t>
      </w:r>
      <w:r w:rsidRPr="00766156">
        <w:rPr>
          <w:rFonts w:ascii="Times New Roman" w:hAnsi="Times New Roman" w:cs="Times New Roman"/>
          <w:bCs/>
          <w:sz w:val="24"/>
          <w:szCs w:val="24"/>
          <w:shd w:val="clear" w:color="auto" w:fill="FFFFFF"/>
          <w:lang w:val="sr-Latn-RS"/>
        </w:rPr>
        <w:t xml:space="preserve"> 50/18,46/21-</w:t>
      </w:r>
      <w:r w:rsidRPr="00766156">
        <w:rPr>
          <w:rFonts w:ascii="Times New Roman" w:hAnsi="Times New Roman" w:cs="Times New Roman"/>
          <w:bCs/>
          <w:sz w:val="24"/>
          <w:szCs w:val="24"/>
          <w:shd w:val="clear" w:color="auto" w:fill="FFFFFF"/>
          <w:lang w:val="sr-Cyrl-RS"/>
        </w:rPr>
        <w:t>УС,51/21-УС , 53/21-УС , 66/21 и 130/2021</w:t>
      </w:r>
      <w:r w:rsidRPr="00766156">
        <w:rPr>
          <w:rFonts w:ascii="Times New Roman" w:hAnsi="Times New Roman" w:cs="Times New Roman"/>
          <w:bCs/>
          <w:sz w:val="24"/>
          <w:szCs w:val="24"/>
          <w:shd w:val="clear" w:color="auto" w:fill="FFFFFF"/>
          <w:lang w:val="sr-Cyrl-CS"/>
        </w:rPr>
        <w:t>)</w:t>
      </w:r>
      <w:r w:rsidRPr="00766156">
        <w:rPr>
          <w:rFonts w:ascii="Times New Roman" w:hAnsi="Times New Roman" w:cs="Times New Roman"/>
          <w:bCs/>
          <w:sz w:val="24"/>
          <w:szCs w:val="24"/>
          <w:shd w:val="clear" w:color="auto" w:fill="FFFFFF"/>
          <w:lang w:val="sr-Latn-CS"/>
        </w:rPr>
        <w:t xml:space="preserve"> регулисано је остваривање следећих права: </w:t>
      </w:r>
    </w:p>
    <w:p w:rsidR="00766156" w:rsidRPr="00766156" w:rsidRDefault="00766156" w:rsidP="00766156">
      <w:pPr>
        <w:spacing w:after="160" w:line="256" w:lineRule="auto"/>
        <w:jc w:val="both"/>
        <w:rPr>
          <w:rFonts w:ascii="Times New Roman" w:hAnsi="Times New Roman" w:cs="Times New Roman"/>
          <w:bCs/>
          <w:sz w:val="24"/>
          <w:szCs w:val="24"/>
          <w:shd w:val="clear" w:color="auto" w:fill="FFFFFF"/>
          <w:lang w:val="sr-Cyrl-RS"/>
        </w:rPr>
      </w:pPr>
      <w:r w:rsidRPr="00766156">
        <w:rPr>
          <w:rFonts w:ascii="Times New Roman" w:hAnsi="Times New Roman" w:cs="Times New Roman"/>
          <w:bCs/>
          <w:sz w:val="24"/>
          <w:szCs w:val="24"/>
          <w:shd w:val="clear" w:color="auto" w:fill="FFFFFF"/>
          <w:lang w:val="sr-Cyrl-RS"/>
        </w:rPr>
        <w:t>1.</w:t>
      </w:r>
      <w:r w:rsidRPr="00766156">
        <w:rPr>
          <w:rFonts w:ascii="Times New Roman" w:hAnsi="Times New Roman" w:cs="Times New Roman"/>
          <w:bCs/>
          <w:sz w:val="24"/>
          <w:szCs w:val="24"/>
          <w:shd w:val="clear" w:color="auto" w:fill="FFFFFF"/>
          <w:lang w:val="sr-Latn-CS"/>
        </w:rPr>
        <w:t xml:space="preserve"> накнада зараде</w:t>
      </w:r>
      <w:r w:rsidRPr="00766156">
        <w:rPr>
          <w:rFonts w:ascii="Times New Roman" w:hAnsi="Times New Roman" w:cs="Times New Roman"/>
          <w:bCs/>
          <w:sz w:val="24"/>
          <w:szCs w:val="24"/>
          <w:shd w:val="clear" w:color="auto" w:fill="FFFFFF"/>
          <w:lang w:val="sr-Cyrl-RS"/>
        </w:rPr>
        <w:t>,односно плате</w:t>
      </w:r>
      <w:r w:rsidRPr="00766156">
        <w:rPr>
          <w:rFonts w:ascii="Times New Roman" w:hAnsi="Times New Roman" w:cs="Times New Roman"/>
          <w:bCs/>
          <w:sz w:val="24"/>
          <w:szCs w:val="24"/>
          <w:shd w:val="clear" w:color="auto" w:fill="FFFFFF"/>
          <w:lang w:val="sr-Latn-CS"/>
        </w:rPr>
        <w:t xml:space="preserve"> за време породиљског одсуства, одсуства са рада</w:t>
      </w:r>
      <w:r w:rsidRPr="00766156">
        <w:rPr>
          <w:rFonts w:ascii="Times New Roman" w:hAnsi="Times New Roman" w:cs="Times New Roman"/>
          <w:bCs/>
          <w:sz w:val="24"/>
          <w:szCs w:val="24"/>
          <w:shd w:val="clear" w:color="auto" w:fill="FFFFFF"/>
          <w:lang w:val="sr-Cyrl-RS"/>
        </w:rPr>
        <w:t xml:space="preserve"> ради</w:t>
      </w:r>
      <w:r w:rsidRPr="00766156">
        <w:rPr>
          <w:rFonts w:ascii="Times New Roman" w:hAnsi="Times New Roman" w:cs="Times New Roman"/>
          <w:bCs/>
          <w:sz w:val="24"/>
          <w:szCs w:val="24"/>
          <w:shd w:val="clear" w:color="auto" w:fill="FFFFFF"/>
          <w:lang w:val="sr-Latn-CS"/>
        </w:rPr>
        <w:t xml:space="preserve"> неге детета и одсуства са рада ради посебне неге детета, </w:t>
      </w:r>
    </w:p>
    <w:p w:rsidR="00766156" w:rsidRPr="00766156" w:rsidRDefault="00766156" w:rsidP="00766156">
      <w:pPr>
        <w:spacing w:after="160" w:line="256" w:lineRule="auto"/>
        <w:jc w:val="both"/>
        <w:rPr>
          <w:rFonts w:ascii="Times New Roman" w:hAnsi="Times New Roman" w:cs="Times New Roman"/>
          <w:bCs/>
          <w:sz w:val="24"/>
          <w:szCs w:val="24"/>
          <w:shd w:val="clear" w:color="auto" w:fill="FFFFFF"/>
          <w:lang w:val="sr-Cyrl-RS"/>
        </w:rPr>
      </w:pPr>
      <w:r w:rsidRPr="00766156">
        <w:rPr>
          <w:rFonts w:ascii="Times New Roman" w:hAnsi="Times New Roman" w:cs="Times New Roman"/>
          <w:bCs/>
          <w:sz w:val="24"/>
          <w:szCs w:val="24"/>
          <w:shd w:val="clear" w:color="auto" w:fill="FFFFFF"/>
          <w:lang w:val="sr-Cyrl-RS"/>
        </w:rPr>
        <w:t>2. остале накнаде по основу рођења и неге детета,</w:t>
      </w:r>
    </w:p>
    <w:p w:rsidR="00766156" w:rsidRPr="00766156" w:rsidRDefault="00766156" w:rsidP="00766156">
      <w:pPr>
        <w:spacing w:after="160" w:line="256" w:lineRule="auto"/>
        <w:jc w:val="both"/>
        <w:rPr>
          <w:rFonts w:ascii="Times New Roman" w:hAnsi="Times New Roman" w:cs="Times New Roman"/>
          <w:bCs/>
          <w:sz w:val="24"/>
          <w:szCs w:val="24"/>
          <w:shd w:val="clear" w:color="auto" w:fill="FFFFFF"/>
          <w:lang w:val="sr-Cyrl-RS"/>
        </w:rPr>
      </w:pPr>
      <w:r w:rsidRPr="00766156">
        <w:rPr>
          <w:rFonts w:ascii="Times New Roman" w:hAnsi="Times New Roman" w:cs="Times New Roman"/>
          <w:bCs/>
          <w:sz w:val="24"/>
          <w:szCs w:val="24"/>
          <w:shd w:val="clear" w:color="auto" w:fill="FFFFFF"/>
          <w:lang w:val="sr-Cyrl-RS"/>
        </w:rPr>
        <w:t>3.</w:t>
      </w:r>
      <w:r w:rsidRPr="00766156">
        <w:rPr>
          <w:rFonts w:ascii="Times New Roman" w:hAnsi="Times New Roman" w:cs="Times New Roman"/>
          <w:bCs/>
          <w:sz w:val="24"/>
          <w:szCs w:val="24"/>
          <w:shd w:val="clear" w:color="auto" w:fill="FFFFFF"/>
          <w:lang w:val="sr-Latn-CS"/>
        </w:rPr>
        <w:t xml:space="preserve"> родитељски додатак,</w:t>
      </w:r>
    </w:p>
    <w:p w:rsidR="00766156" w:rsidRPr="00766156" w:rsidRDefault="00766156" w:rsidP="00766156">
      <w:pPr>
        <w:spacing w:after="160" w:line="256" w:lineRule="auto"/>
        <w:jc w:val="both"/>
        <w:rPr>
          <w:rFonts w:ascii="Times New Roman" w:hAnsi="Times New Roman" w:cs="Times New Roman"/>
          <w:bCs/>
          <w:sz w:val="24"/>
          <w:szCs w:val="24"/>
          <w:shd w:val="clear" w:color="auto" w:fill="FFFFFF"/>
          <w:lang w:val="sr-Cyrl-RS"/>
        </w:rPr>
      </w:pPr>
      <w:r w:rsidRPr="00766156">
        <w:rPr>
          <w:rFonts w:ascii="Times New Roman" w:hAnsi="Times New Roman" w:cs="Times New Roman"/>
          <w:bCs/>
          <w:sz w:val="24"/>
          <w:szCs w:val="24"/>
          <w:shd w:val="clear" w:color="auto" w:fill="FFFFFF"/>
          <w:lang w:val="sr-Cyrl-RS"/>
        </w:rPr>
        <w:t xml:space="preserve">4. </w:t>
      </w:r>
      <w:r w:rsidRPr="00766156">
        <w:rPr>
          <w:rFonts w:ascii="Times New Roman" w:hAnsi="Times New Roman" w:cs="Times New Roman"/>
          <w:bCs/>
          <w:sz w:val="24"/>
          <w:szCs w:val="24"/>
          <w:shd w:val="clear" w:color="auto" w:fill="FFFFFF"/>
          <w:lang w:val="sr-Latn-CS"/>
        </w:rPr>
        <w:t>дечији додатак,</w:t>
      </w:r>
    </w:p>
    <w:p w:rsidR="00766156" w:rsidRPr="00766156" w:rsidRDefault="00766156" w:rsidP="00766156">
      <w:pPr>
        <w:spacing w:after="160" w:line="256" w:lineRule="auto"/>
        <w:jc w:val="both"/>
        <w:rPr>
          <w:rFonts w:ascii="Times New Roman" w:hAnsi="Times New Roman" w:cs="Times New Roman"/>
          <w:bCs/>
          <w:sz w:val="24"/>
          <w:szCs w:val="24"/>
          <w:shd w:val="clear" w:color="auto" w:fill="FFFFFF"/>
          <w:lang w:val="sr-Cyrl-RS"/>
        </w:rPr>
      </w:pPr>
      <w:r w:rsidRPr="00766156">
        <w:rPr>
          <w:rFonts w:ascii="Times New Roman" w:hAnsi="Times New Roman" w:cs="Times New Roman"/>
          <w:bCs/>
          <w:sz w:val="24"/>
          <w:szCs w:val="24"/>
          <w:shd w:val="clear" w:color="auto" w:fill="FFFFFF"/>
          <w:lang w:val="sr-Cyrl-RS"/>
        </w:rPr>
        <w:t xml:space="preserve">5. </w:t>
      </w:r>
      <w:r w:rsidRPr="00766156">
        <w:rPr>
          <w:rFonts w:ascii="Times New Roman" w:hAnsi="Times New Roman" w:cs="Times New Roman"/>
          <w:bCs/>
          <w:sz w:val="24"/>
          <w:szCs w:val="24"/>
          <w:shd w:val="clear" w:color="auto" w:fill="FFFFFF"/>
          <w:lang w:val="sr-Latn-CS"/>
        </w:rPr>
        <w:t>накнада трошкова</w:t>
      </w:r>
      <w:r w:rsidRPr="00766156">
        <w:rPr>
          <w:rFonts w:ascii="Times New Roman" w:hAnsi="Times New Roman" w:cs="Times New Roman"/>
          <w:bCs/>
          <w:sz w:val="24"/>
          <w:szCs w:val="24"/>
          <w:shd w:val="clear" w:color="auto" w:fill="FFFFFF"/>
          <w:lang w:val="sr-Cyrl-RS"/>
        </w:rPr>
        <w:t xml:space="preserve"> </w:t>
      </w:r>
      <w:r w:rsidRPr="00766156">
        <w:rPr>
          <w:rFonts w:ascii="Times New Roman" w:hAnsi="Times New Roman" w:cs="Times New Roman"/>
          <w:bCs/>
          <w:sz w:val="24"/>
          <w:szCs w:val="24"/>
          <w:shd w:val="clear" w:color="auto" w:fill="FFFFFF"/>
          <w:lang w:val="sr-Latn-CS"/>
        </w:rPr>
        <w:t>боравка у предшколској установи за децу без родитељског старања</w:t>
      </w:r>
      <w:r w:rsidRPr="00766156">
        <w:rPr>
          <w:rFonts w:ascii="Times New Roman" w:hAnsi="Times New Roman" w:cs="Times New Roman"/>
          <w:bCs/>
          <w:sz w:val="24"/>
          <w:szCs w:val="24"/>
          <w:shd w:val="clear" w:color="auto" w:fill="FFFFFF"/>
          <w:lang w:val="sr-Cyrl-RS"/>
        </w:rPr>
        <w:t>,</w:t>
      </w:r>
    </w:p>
    <w:p w:rsidR="00766156" w:rsidRPr="00766156" w:rsidRDefault="00766156" w:rsidP="00766156">
      <w:pPr>
        <w:spacing w:after="160" w:line="256" w:lineRule="auto"/>
        <w:jc w:val="both"/>
        <w:rPr>
          <w:rFonts w:ascii="Times New Roman" w:hAnsi="Times New Roman" w:cs="Times New Roman"/>
          <w:bCs/>
          <w:sz w:val="24"/>
          <w:szCs w:val="24"/>
          <w:shd w:val="clear" w:color="auto" w:fill="FFFFFF"/>
          <w:lang w:val="sr-Cyrl-RS"/>
        </w:rPr>
      </w:pPr>
      <w:r w:rsidRPr="00766156">
        <w:rPr>
          <w:rFonts w:ascii="Times New Roman" w:hAnsi="Times New Roman" w:cs="Times New Roman"/>
          <w:bCs/>
          <w:sz w:val="24"/>
          <w:szCs w:val="24"/>
          <w:shd w:val="clear" w:color="auto" w:fill="FFFFFF"/>
          <w:lang w:val="sr-Cyrl-RS"/>
        </w:rPr>
        <w:lastRenderedPageBreak/>
        <w:t>6</w:t>
      </w:r>
      <w:r w:rsidR="005C781C">
        <w:rPr>
          <w:rFonts w:ascii="Times New Roman" w:hAnsi="Times New Roman" w:cs="Times New Roman"/>
          <w:bCs/>
          <w:sz w:val="24"/>
          <w:szCs w:val="24"/>
          <w:shd w:val="clear" w:color="auto" w:fill="FFFFFF"/>
          <w:lang w:val="sr-Cyrl-RS"/>
        </w:rPr>
        <w:t>.</w:t>
      </w:r>
      <w:r w:rsidRPr="00766156">
        <w:rPr>
          <w:rFonts w:ascii="Times New Roman" w:hAnsi="Times New Roman" w:cs="Times New Roman"/>
          <w:bCs/>
          <w:sz w:val="24"/>
          <w:szCs w:val="24"/>
          <w:shd w:val="clear" w:color="auto" w:fill="FFFFFF"/>
          <w:lang w:val="sr-Latn-CS"/>
        </w:rPr>
        <w:t xml:space="preserve"> накнада трошкова боравка у предшколској установи за децу </w:t>
      </w:r>
      <w:r w:rsidRPr="00766156">
        <w:rPr>
          <w:rFonts w:ascii="Times New Roman" w:hAnsi="Times New Roman" w:cs="Times New Roman"/>
          <w:bCs/>
          <w:sz w:val="24"/>
          <w:szCs w:val="24"/>
          <w:shd w:val="clear" w:color="auto" w:fill="FFFFFF"/>
          <w:lang w:val="sr-Cyrl-RS"/>
        </w:rPr>
        <w:t xml:space="preserve">са сметњама у </w:t>
      </w:r>
      <w:r w:rsidRPr="00766156">
        <w:rPr>
          <w:rFonts w:ascii="Times New Roman" w:hAnsi="Times New Roman" w:cs="Times New Roman"/>
          <w:bCs/>
          <w:sz w:val="24"/>
          <w:szCs w:val="24"/>
          <w:shd w:val="clear" w:color="auto" w:fill="FFFFFF"/>
          <w:lang w:val="sr-Latn-CS"/>
        </w:rPr>
        <w:t xml:space="preserve"> развоју</w:t>
      </w:r>
      <w:r w:rsidRPr="00766156">
        <w:rPr>
          <w:rFonts w:ascii="Times New Roman" w:hAnsi="Times New Roman" w:cs="Times New Roman"/>
          <w:bCs/>
          <w:sz w:val="24"/>
          <w:szCs w:val="24"/>
          <w:shd w:val="clear" w:color="auto" w:fill="FFFFFF"/>
          <w:lang w:val="sr-Cyrl-RS"/>
        </w:rPr>
        <w:t xml:space="preserve"> и децу са инвалидитетом,</w:t>
      </w:r>
    </w:p>
    <w:p w:rsidR="00766156" w:rsidRPr="00766156" w:rsidRDefault="00766156" w:rsidP="00766156">
      <w:pPr>
        <w:spacing w:after="160" w:line="256" w:lineRule="auto"/>
        <w:jc w:val="both"/>
        <w:rPr>
          <w:rFonts w:ascii="Times New Roman" w:hAnsi="Times New Roman" w:cs="Times New Roman"/>
          <w:bCs/>
          <w:sz w:val="24"/>
          <w:szCs w:val="24"/>
          <w:shd w:val="clear" w:color="auto" w:fill="FFFFFF"/>
          <w:lang w:val="sr-Cyrl-RS"/>
        </w:rPr>
      </w:pPr>
      <w:r w:rsidRPr="00766156">
        <w:rPr>
          <w:rFonts w:ascii="Times New Roman" w:hAnsi="Times New Roman" w:cs="Times New Roman"/>
          <w:bCs/>
          <w:sz w:val="24"/>
          <w:szCs w:val="24"/>
          <w:shd w:val="clear" w:color="auto" w:fill="FFFFFF"/>
          <w:lang w:val="sr-Cyrl-RS"/>
        </w:rPr>
        <w:t>7.</w:t>
      </w:r>
      <w:r w:rsidRPr="00766156">
        <w:rPr>
          <w:rFonts w:ascii="Times New Roman" w:hAnsi="Times New Roman" w:cs="Times New Roman"/>
          <w:bCs/>
          <w:sz w:val="24"/>
          <w:szCs w:val="24"/>
          <w:shd w:val="clear" w:color="auto" w:fill="FFFFFF"/>
          <w:lang w:val="sr-Latn-CS"/>
        </w:rPr>
        <w:t xml:space="preserve"> накнада трошкова боравка у предшколској установи</w:t>
      </w:r>
      <w:r w:rsidRPr="00766156">
        <w:rPr>
          <w:rFonts w:ascii="Times New Roman" w:hAnsi="Times New Roman" w:cs="Times New Roman"/>
          <w:bCs/>
          <w:sz w:val="24"/>
          <w:szCs w:val="24"/>
          <w:shd w:val="clear" w:color="auto" w:fill="FFFFFF"/>
          <w:lang w:val="sr-Cyrl-RS"/>
        </w:rPr>
        <w:t xml:space="preserve"> за децу корисника новчане социјалне помоћи,</w:t>
      </w:r>
    </w:p>
    <w:p w:rsidR="00766156" w:rsidRPr="00766156" w:rsidRDefault="00766156" w:rsidP="00766156">
      <w:pPr>
        <w:spacing w:after="160" w:line="256" w:lineRule="auto"/>
        <w:jc w:val="both"/>
        <w:rPr>
          <w:rFonts w:ascii="Times New Roman" w:hAnsi="Times New Roman" w:cs="Times New Roman"/>
          <w:bCs/>
          <w:sz w:val="24"/>
          <w:szCs w:val="24"/>
          <w:shd w:val="clear" w:color="auto" w:fill="FFFFFF"/>
          <w:lang w:val="sr-Cyrl-RS"/>
        </w:rPr>
      </w:pPr>
      <w:r w:rsidRPr="00766156">
        <w:rPr>
          <w:rFonts w:ascii="Times New Roman" w:hAnsi="Times New Roman" w:cs="Times New Roman"/>
          <w:bCs/>
          <w:sz w:val="24"/>
          <w:szCs w:val="24"/>
          <w:shd w:val="clear" w:color="auto" w:fill="FFFFFF"/>
          <w:lang w:val="sr-Cyrl-RS"/>
        </w:rPr>
        <w:t>8.регресирање трошкова боравка у предшколској установи деце из материјално угрожених породица.</w:t>
      </w:r>
    </w:p>
    <w:p w:rsidR="00766156" w:rsidRPr="00766156" w:rsidRDefault="00766156" w:rsidP="00766156">
      <w:pPr>
        <w:spacing w:after="160" w:line="256" w:lineRule="auto"/>
        <w:jc w:val="both"/>
        <w:rPr>
          <w:rFonts w:ascii="Times New Roman" w:hAnsi="Times New Roman" w:cs="Times New Roman"/>
          <w:bCs/>
          <w:sz w:val="24"/>
          <w:szCs w:val="24"/>
          <w:shd w:val="clear" w:color="auto" w:fill="FFFFFF"/>
          <w:lang w:val="sr-Latn-RS"/>
        </w:rPr>
      </w:pPr>
      <w:r w:rsidRPr="00766156">
        <w:rPr>
          <w:rFonts w:ascii="Times New Roman" w:hAnsi="Times New Roman" w:cs="Times New Roman"/>
          <w:bCs/>
          <w:sz w:val="24"/>
          <w:szCs w:val="24"/>
          <w:shd w:val="clear" w:color="auto" w:fill="FFFFFF"/>
          <w:lang w:val="sr-Cyrl-RS"/>
        </w:rPr>
        <w:t>Права из тачке 1) до 7) јесу права од општег интереса и о њиховом обезбеђењу стара се Република Србија а о обезбеђивању права из тачки 8) стара се општина.</w:t>
      </w:r>
    </w:p>
    <w:p w:rsidR="00766156" w:rsidRPr="00766156" w:rsidRDefault="00766156" w:rsidP="00766156">
      <w:pPr>
        <w:spacing w:after="160" w:line="256" w:lineRule="auto"/>
        <w:jc w:val="both"/>
        <w:rPr>
          <w:rFonts w:ascii="Times New Roman" w:hAnsi="Times New Roman" w:cs="Times New Roman"/>
          <w:b/>
          <w:sz w:val="24"/>
          <w:szCs w:val="24"/>
          <w:shd w:val="clear" w:color="auto" w:fill="FFFFFF"/>
          <w:lang w:val="sr-Cyrl-RS"/>
        </w:rPr>
      </w:pPr>
      <w:r w:rsidRPr="00766156">
        <w:rPr>
          <w:rFonts w:ascii="Times New Roman" w:hAnsi="Times New Roman" w:cs="Times New Roman"/>
          <w:b/>
          <w:sz w:val="24"/>
          <w:szCs w:val="24"/>
          <w:shd w:val="clear" w:color="auto" w:fill="FFFFFF"/>
          <w:lang w:val="sr-Cyrl-RS"/>
        </w:rPr>
        <w:t>Остваривањ</w:t>
      </w:r>
      <w:r w:rsidR="00DA15F7">
        <w:rPr>
          <w:rFonts w:ascii="Times New Roman" w:hAnsi="Times New Roman" w:cs="Times New Roman"/>
          <w:b/>
          <w:sz w:val="24"/>
          <w:szCs w:val="24"/>
          <w:shd w:val="clear" w:color="auto" w:fill="FFFFFF"/>
          <w:lang w:val="sr-Cyrl-RS"/>
        </w:rPr>
        <w:t>е</w:t>
      </w:r>
      <w:r w:rsidRPr="00766156">
        <w:rPr>
          <w:rFonts w:ascii="Times New Roman" w:hAnsi="Times New Roman" w:cs="Times New Roman"/>
          <w:b/>
          <w:sz w:val="24"/>
          <w:szCs w:val="24"/>
          <w:shd w:val="clear" w:color="auto" w:fill="FFFFFF"/>
          <w:lang w:val="sr-Cyrl-RS"/>
        </w:rPr>
        <w:t xml:space="preserve"> материнског додатка за незапослене мајке за  треће или четврто дете</w:t>
      </w:r>
      <w:r w:rsidRPr="00766156">
        <w:rPr>
          <w:rFonts w:ascii="Times New Roman" w:hAnsi="Times New Roman" w:cs="Times New Roman"/>
          <w:b/>
          <w:sz w:val="24"/>
          <w:szCs w:val="24"/>
          <w:shd w:val="clear" w:color="auto" w:fill="FFFFFF"/>
        </w:rPr>
        <w:t xml:space="preserve"> (Сл.АПВ бр.</w:t>
      </w:r>
      <w:r w:rsidRPr="00766156">
        <w:rPr>
          <w:rFonts w:ascii="Times New Roman" w:hAnsi="Times New Roman" w:cs="Times New Roman"/>
          <w:b/>
          <w:sz w:val="24"/>
          <w:szCs w:val="24"/>
          <w:shd w:val="clear" w:color="auto" w:fill="FFFFFF"/>
          <w:lang w:val="sr-Cyrl-RS"/>
        </w:rPr>
        <w:t>4</w:t>
      </w:r>
      <w:r w:rsidRPr="00766156">
        <w:rPr>
          <w:rFonts w:ascii="Times New Roman" w:hAnsi="Times New Roman" w:cs="Times New Roman"/>
          <w:b/>
          <w:sz w:val="24"/>
          <w:szCs w:val="24"/>
          <w:shd w:val="clear" w:color="auto" w:fill="FFFFFF"/>
        </w:rPr>
        <w:t>/20</w:t>
      </w:r>
      <w:r w:rsidRPr="00766156">
        <w:rPr>
          <w:rFonts w:ascii="Times New Roman" w:hAnsi="Times New Roman" w:cs="Times New Roman"/>
          <w:b/>
          <w:sz w:val="24"/>
          <w:szCs w:val="24"/>
          <w:shd w:val="clear" w:color="auto" w:fill="FFFFFF"/>
          <w:lang w:val="sr-Cyrl-RS"/>
        </w:rPr>
        <w:t>20</w:t>
      </w:r>
      <w:r w:rsidRPr="00766156">
        <w:rPr>
          <w:rFonts w:ascii="Times New Roman" w:hAnsi="Times New Roman" w:cs="Times New Roman"/>
          <w:b/>
          <w:sz w:val="24"/>
          <w:szCs w:val="24"/>
          <w:shd w:val="clear" w:color="auto" w:fill="FFFFFF"/>
        </w:rPr>
        <w:t>)</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rPr>
      </w:pPr>
      <w:r w:rsidRPr="00766156">
        <w:rPr>
          <w:rFonts w:ascii="Times New Roman" w:hAnsi="Times New Roman" w:cs="Times New Roman"/>
          <w:sz w:val="24"/>
          <w:szCs w:val="24"/>
          <w:shd w:val="clear" w:color="auto" w:fill="FFFFFF"/>
          <w:lang w:val="sr-Cyrl-RS"/>
        </w:rPr>
        <w:t>Супштина АП Војводине је на седници од 20.12.20</w:t>
      </w:r>
      <w:r w:rsidRPr="00766156">
        <w:rPr>
          <w:rFonts w:ascii="Times New Roman" w:hAnsi="Times New Roman" w:cs="Times New Roman"/>
          <w:sz w:val="24"/>
          <w:szCs w:val="24"/>
          <w:shd w:val="clear" w:color="auto" w:fill="FFFFFF"/>
          <w:lang w:val="sr-Latn-RS"/>
        </w:rPr>
        <w:t>20</w:t>
      </w:r>
      <w:r w:rsidRPr="00766156">
        <w:rPr>
          <w:rFonts w:ascii="Times New Roman" w:hAnsi="Times New Roman" w:cs="Times New Roman"/>
          <w:sz w:val="24"/>
          <w:szCs w:val="24"/>
          <w:shd w:val="clear" w:color="auto" w:fill="FFFFFF"/>
          <w:lang w:val="sr-Cyrl-RS"/>
        </w:rPr>
        <w:t>.г.донела Одлуку о остваривању материнског додатка за незапослене мајке за  треће или четврто дете</w:t>
      </w:r>
      <w:r w:rsidRPr="00766156">
        <w:rPr>
          <w:rFonts w:ascii="Times New Roman" w:hAnsi="Times New Roman" w:cs="Times New Roman"/>
          <w:sz w:val="24"/>
          <w:szCs w:val="24"/>
          <w:shd w:val="clear" w:color="auto" w:fill="FFFFFF"/>
        </w:rPr>
        <w:t xml:space="preserve"> (Сл.АПВ бр.</w:t>
      </w:r>
      <w:r w:rsidRPr="00766156">
        <w:rPr>
          <w:rFonts w:ascii="Times New Roman" w:hAnsi="Times New Roman" w:cs="Times New Roman"/>
          <w:sz w:val="24"/>
          <w:szCs w:val="24"/>
          <w:shd w:val="clear" w:color="auto" w:fill="FFFFFF"/>
          <w:lang w:val="sr-Cyrl-RS"/>
        </w:rPr>
        <w:t>4</w:t>
      </w:r>
      <w:r w:rsidRPr="00766156">
        <w:rPr>
          <w:rFonts w:ascii="Times New Roman" w:hAnsi="Times New Roman" w:cs="Times New Roman"/>
          <w:sz w:val="24"/>
          <w:szCs w:val="24"/>
          <w:shd w:val="clear" w:color="auto" w:fill="FFFFFF"/>
        </w:rPr>
        <w:t>/20</w:t>
      </w:r>
      <w:r w:rsidRPr="00766156">
        <w:rPr>
          <w:rFonts w:ascii="Times New Roman" w:hAnsi="Times New Roman" w:cs="Times New Roman"/>
          <w:sz w:val="24"/>
          <w:szCs w:val="24"/>
          <w:shd w:val="clear" w:color="auto" w:fill="FFFFFF"/>
          <w:lang w:val="sr-Cyrl-RS"/>
        </w:rPr>
        <w:t>19</w:t>
      </w:r>
      <w:r w:rsidRPr="00766156">
        <w:rPr>
          <w:rFonts w:ascii="Times New Roman" w:hAnsi="Times New Roman" w:cs="Times New Roman"/>
          <w:sz w:val="24"/>
          <w:szCs w:val="24"/>
          <w:shd w:val="clear" w:color="auto" w:fill="FFFFFF"/>
        </w:rPr>
        <w:t xml:space="preserve">) </w:t>
      </w:r>
      <w:r w:rsidRPr="00766156">
        <w:rPr>
          <w:rFonts w:ascii="Times New Roman" w:hAnsi="Times New Roman" w:cs="Times New Roman"/>
          <w:sz w:val="24"/>
          <w:szCs w:val="24"/>
          <w:shd w:val="clear" w:color="auto" w:fill="FFFFFF"/>
          <w:lang w:val="sr-Cyrl-RS"/>
        </w:rPr>
        <w:t xml:space="preserve"> с</w:t>
      </w:r>
      <w:r w:rsidR="00562355">
        <w:rPr>
          <w:rFonts w:ascii="Times New Roman" w:hAnsi="Times New Roman" w:cs="Times New Roman"/>
          <w:sz w:val="24"/>
          <w:szCs w:val="24"/>
          <w:shd w:val="clear" w:color="auto" w:fill="FFFFFF"/>
          <w:lang w:val="sr-Cyrl-RS"/>
        </w:rPr>
        <w:t xml:space="preserve"> </w:t>
      </w:r>
      <w:r w:rsidRPr="00766156">
        <w:rPr>
          <w:rFonts w:ascii="Times New Roman" w:hAnsi="Times New Roman" w:cs="Times New Roman"/>
          <w:sz w:val="24"/>
          <w:szCs w:val="24"/>
          <w:shd w:val="clear" w:color="auto" w:fill="FFFFFF"/>
          <w:lang w:val="sr-Cyrl-RS"/>
        </w:rPr>
        <w:t>тим да њена примена почиње од 01.01.202</w:t>
      </w:r>
      <w:r w:rsidRPr="00766156">
        <w:rPr>
          <w:rFonts w:ascii="Times New Roman" w:hAnsi="Times New Roman" w:cs="Times New Roman"/>
          <w:sz w:val="24"/>
          <w:szCs w:val="24"/>
          <w:shd w:val="clear" w:color="auto" w:fill="FFFFFF"/>
          <w:lang w:val="sr-Latn-RS"/>
        </w:rPr>
        <w:t>1</w:t>
      </w:r>
      <w:r w:rsidRPr="00766156">
        <w:rPr>
          <w:rFonts w:ascii="Times New Roman" w:hAnsi="Times New Roman" w:cs="Times New Roman"/>
          <w:sz w:val="24"/>
          <w:szCs w:val="24"/>
          <w:shd w:val="clear" w:color="auto" w:fill="FFFFFF"/>
          <w:lang w:val="sr-Cyrl-RS"/>
        </w:rPr>
        <w:t>.г.</w:t>
      </w:r>
      <w:r w:rsidRPr="00766156">
        <w:rPr>
          <w:rFonts w:ascii="Times New Roman" w:hAnsi="Times New Roman" w:cs="Times New Roman"/>
          <w:sz w:val="24"/>
          <w:szCs w:val="24"/>
          <w:shd w:val="clear" w:color="auto" w:fill="FFFFFF"/>
          <w:lang w:val="sr-Latn-RS"/>
        </w:rPr>
        <w:t xml:space="preserve"> </w:t>
      </w:r>
      <w:r w:rsidRPr="00766156">
        <w:rPr>
          <w:rFonts w:ascii="Times New Roman" w:hAnsi="Times New Roman" w:cs="Times New Roman"/>
          <w:sz w:val="24"/>
          <w:szCs w:val="24"/>
          <w:shd w:val="clear" w:color="auto" w:fill="FFFFFF"/>
          <w:lang w:val="sr-Cyrl-RS"/>
        </w:rPr>
        <w:t>Новчана помоћ породици за треће или четврто дете не може трајати дуже од 24 месеца непрекидно</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rPr>
      </w:pPr>
      <w:r w:rsidRPr="00766156">
        <w:rPr>
          <w:rFonts w:ascii="Times New Roman" w:hAnsi="Times New Roman" w:cs="Times New Roman"/>
          <w:bCs/>
          <w:sz w:val="24"/>
          <w:szCs w:val="24"/>
          <w:shd w:val="clear" w:color="auto" w:fill="FFFFFF"/>
          <w:lang w:val="sr-Cyrl-CS"/>
        </w:rPr>
        <w:t xml:space="preserve">Министарство </w:t>
      </w:r>
      <w:r w:rsidRPr="00766156">
        <w:rPr>
          <w:rFonts w:ascii="Times New Roman" w:hAnsi="Times New Roman" w:cs="Times New Roman"/>
          <w:bCs/>
          <w:sz w:val="24"/>
          <w:szCs w:val="24"/>
          <w:shd w:val="clear" w:color="auto" w:fill="FFFFFF"/>
          <w:lang w:val="sr-Cyrl-RS"/>
        </w:rPr>
        <w:t xml:space="preserve">за </w:t>
      </w:r>
      <w:r w:rsidRPr="00766156">
        <w:rPr>
          <w:rFonts w:ascii="Times New Roman" w:hAnsi="Times New Roman" w:cs="Times New Roman"/>
          <w:bCs/>
          <w:sz w:val="24"/>
          <w:szCs w:val="24"/>
          <w:shd w:val="clear" w:color="auto" w:fill="FFFFFF"/>
          <w:lang w:val="sr-Cyrl-CS"/>
        </w:rPr>
        <w:t>рад</w:t>
      </w:r>
      <w:r w:rsidRPr="00766156">
        <w:rPr>
          <w:rFonts w:ascii="Times New Roman" w:hAnsi="Times New Roman" w:cs="Times New Roman"/>
          <w:bCs/>
          <w:sz w:val="24"/>
          <w:szCs w:val="24"/>
          <w:shd w:val="clear" w:color="auto" w:fill="FFFFFF"/>
          <w:lang w:val="sr-Latn-RS"/>
        </w:rPr>
        <w:t>,</w:t>
      </w:r>
      <w:r w:rsidRPr="00766156">
        <w:rPr>
          <w:rFonts w:ascii="Times New Roman" w:hAnsi="Times New Roman" w:cs="Times New Roman"/>
          <w:bCs/>
          <w:sz w:val="24"/>
          <w:szCs w:val="24"/>
          <w:shd w:val="clear" w:color="auto" w:fill="FFFFFF"/>
          <w:lang w:val="sr-Cyrl-RS"/>
        </w:rPr>
        <w:t>запошљавање,</w:t>
      </w:r>
      <w:r w:rsidRPr="00766156">
        <w:rPr>
          <w:rFonts w:ascii="Times New Roman" w:hAnsi="Times New Roman" w:cs="Times New Roman"/>
          <w:bCs/>
          <w:sz w:val="24"/>
          <w:szCs w:val="24"/>
          <w:shd w:val="clear" w:color="auto" w:fill="FFFFFF"/>
          <w:lang w:val="sr-Cyrl-CS"/>
        </w:rPr>
        <w:t xml:space="preserve"> социјална и борачка питања у 202</w:t>
      </w:r>
      <w:r w:rsidRPr="00766156">
        <w:rPr>
          <w:rFonts w:ascii="Times New Roman" w:hAnsi="Times New Roman" w:cs="Times New Roman"/>
          <w:bCs/>
          <w:sz w:val="24"/>
          <w:szCs w:val="24"/>
          <w:shd w:val="clear" w:color="auto" w:fill="FFFFFF"/>
          <w:lang w:val="sr-Latn-RS"/>
        </w:rPr>
        <w:t>1</w:t>
      </w:r>
      <w:r w:rsidRPr="00766156">
        <w:rPr>
          <w:rFonts w:ascii="Times New Roman" w:hAnsi="Times New Roman" w:cs="Times New Roman"/>
          <w:bCs/>
          <w:sz w:val="24"/>
          <w:szCs w:val="24"/>
          <w:shd w:val="clear" w:color="auto" w:fill="FFFFFF"/>
          <w:lang w:val="sr-Cyrl-CS"/>
        </w:rPr>
        <w:t xml:space="preserve">. години обезбедило је редовну динамику и наменску </w:t>
      </w:r>
      <w:r w:rsidRPr="00766156">
        <w:rPr>
          <w:rFonts w:ascii="Times New Roman" w:hAnsi="Times New Roman" w:cs="Times New Roman"/>
          <w:sz w:val="24"/>
          <w:szCs w:val="24"/>
          <w:shd w:val="clear" w:color="auto" w:fill="FFFFFF"/>
        </w:rPr>
        <w:t xml:space="preserve">исплату права за </w:t>
      </w:r>
      <w:r w:rsidRPr="00766156">
        <w:rPr>
          <w:rFonts w:ascii="Times New Roman" w:hAnsi="Times New Roman" w:cs="Times New Roman"/>
          <w:sz w:val="24"/>
          <w:szCs w:val="24"/>
          <w:shd w:val="clear" w:color="auto" w:fill="FFFFFF"/>
          <w:lang w:val="sr-Cyrl-RS"/>
        </w:rPr>
        <w:t>све</w:t>
      </w:r>
      <w:r w:rsidRPr="00766156">
        <w:rPr>
          <w:rFonts w:ascii="Times New Roman" w:hAnsi="Times New Roman" w:cs="Times New Roman"/>
          <w:b/>
          <w:sz w:val="24"/>
          <w:szCs w:val="24"/>
          <w:shd w:val="clear" w:color="auto" w:fill="FFFFFF"/>
        </w:rPr>
        <w:t xml:space="preserve"> </w:t>
      </w:r>
      <w:r w:rsidRPr="00766156">
        <w:rPr>
          <w:rFonts w:ascii="Times New Roman" w:hAnsi="Times New Roman" w:cs="Times New Roman"/>
          <w:sz w:val="24"/>
          <w:szCs w:val="24"/>
          <w:shd w:val="clear" w:color="auto" w:fill="FFFFFF"/>
        </w:rPr>
        <w:t>корисник</w:t>
      </w:r>
      <w:r w:rsidRPr="00766156">
        <w:rPr>
          <w:rFonts w:ascii="Times New Roman" w:hAnsi="Times New Roman" w:cs="Times New Roman"/>
          <w:sz w:val="24"/>
          <w:szCs w:val="24"/>
          <w:shd w:val="clear" w:color="auto" w:fill="FFFFFF"/>
          <w:lang w:val="sr-Cyrl-RS"/>
        </w:rPr>
        <w:t>е</w:t>
      </w:r>
      <w:r w:rsidRPr="00766156">
        <w:rPr>
          <w:rFonts w:ascii="Times New Roman" w:hAnsi="Times New Roman" w:cs="Times New Roman"/>
          <w:sz w:val="24"/>
          <w:szCs w:val="24"/>
          <w:shd w:val="clear" w:color="auto" w:fill="FFFFFF"/>
        </w:rPr>
        <w:t xml:space="preserve">  из области заштите породице и деце.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Latn-RS"/>
        </w:rPr>
      </w:pPr>
      <w:r w:rsidRPr="00766156">
        <w:rPr>
          <w:rFonts w:ascii="Times New Roman" w:hAnsi="Times New Roman" w:cs="Times New Roman"/>
          <w:sz w:val="24"/>
          <w:szCs w:val="24"/>
          <w:shd w:val="clear" w:color="auto" w:fill="FFFFFF"/>
        </w:rPr>
        <w:t xml:space="preserve">Општина Житиште је извршила исплате из своје надлежности ( </w:t>
      </w:r>
      <w:r w:rsidRPr="00766156">
        <w:rPr>
          <w:rFonts w:ascii="Times New Roman" w:hAnsi="Times New Roman" w:cs="Times New Roman"/>
          <w:sz w:val="24"/>
          <w:szCs w:val="24"/>
          <w:shd w:val="clear" w:color="auto" w:fill="FFFFFF"/>
          <w:lang w:val="sr-Cyrl-RS"/>
        </w:rPr>
        <w:t xml:space="preserve">новчане помоћи за новорођено дете за </w:t>
      </w:r>
      <w:r w:rsidRPr="00766156">
        <w:rPr>
          <w:rFonts w:ascii="Times New Roman" w:hAnsi="Times New Roman" w:cs="Times New Roman"/>
          <w:b/>
          <w:sz w:val="24"/>
          <w:szCs w:val="24"/>
          <w:u w:val="single"/>
          <w:shd w:val="clear" w:color="auto" w:fill="FFFFFF"/>
          <w:lang w:val="sr-Cyrl-RS"/>
        </w:rPr>
        <w:t>12</w:t>
      </w:r>
      <w:r w:rsidRPr="00766156">
        <w:rPr>
          <w:rFonts w:ascii="Times New Roman" w:hAnsi="Times New Roman" w:cs="Times New Roman"/>
          <w:b/>
          <w:sz w:val="24"/>
          <w:szCs w:val="24"/>
          <w:u w:val="single"/>
          <w:shd w:val="clear" w:color="auto" w:fill="FFFFFF"/>
          <w:lang w:val="sr-Latn-RS"/>
        </w:rPr>
        <w:t>3</w:t>
      </w:r>
      <w:r w:rsidRPr="00766156">
        <w:rPr>
          <w:rFonts w:ascii="Times New Roman" w:hAnsi="Times New Roman" w:cs="Times New Roman"/>
          <w:b/>
          <w:sz w:val="24"/>
          <w:szCs w:val="24"/>
          <w:u w:val="single"/>
          <w:shd w:val="clear" w:color="auto" w:fill="FFFFFF"/>
          <w:lang w:val="sr-Cyrl-RS"/>
        </w:rPr>
        <w:t xml:space="preserve"> корисника</w:t>
      </w:r>
      <w:r w:rsidRPr="00766156">
        <w:rPr>
          <w:rFonts w:ascii="Times New Roman" w:hAnsi="Times New Roman" w:cs="Times New Roman"/>
          <w:sz w:val="24"/>
          <w:szCs w:val="24"/>
          <w:shd w:val="clear" w:color="auto" w:fill="FFFFFF"/>
          <w:lang w:val="sr-Cyrl-RS"/>
        </w:rPr>
        <w:t xml:space="preserve"> и новчане помоћи за незапослене породиље </w:t>
      </w:r>
      <w:r w:rsidRPr="00766156">
        <w:rPr>
          <w:rFonts w:ascii="Times New Roman" w:hAnsi="Times New Roman" w:cs="Times New Roman"/>
          <w:b/>
          <w:sz w:val="24"/>
          <w:szCs w:val="24"/>
          <w:u w:val="single"/>
          <w:shd w:val="clear" w:color="auto" w:fill="FFFFFF"/>
          <w:lang w:val="sr-Cyrl-RS"/>
        </w:rPr>
        <w:t xml:space="preserve">за </w:t>
      </w:r>
      <w:r w:rsidRPr="00766156">
        <w:rPr>
          <w:rFonts w:ascii="Times New Roman" w:hAnsi="Times New Roman" w:cs="Times New Roman"/>
          <w:b/>
          <w:sz w:val="24"/>
          <w:szCs w:val="24"/>
          <w:u w:val="single"/>
          <w:shd w:val="clear" w:color="auto" w:fill="FFFFFF"/>
          <w:lang w:val="sr-Latn-RS"/>
        </w:rPr>
        <w:t>57</w:t>
      </w:r>
      <w:r w:rsidRPr="00766156">
        <w:rPr>
          <w:rFonts w:ascii="Times New Roman" w:hAnsi="Times New Roman" w:cs="Times New Roman"/>
          <w:b/>
          <w:sz w:val="24"/>
          <w:szCs w:val="24"/>
          <w:u w:val="single"/>
          <w:shd w:val="clear" w:color="auto" w:fill="FFFFFF"/>
          <w:lang w:val="sr-Cyrl-RS"/>
        </w:rPr>
        <w:t xml:space="preserve"> корисника</w:t>
      </w:r>
      <w:r w:rsidRPr="00766156">
        <w:rPr>
          <w:rFonts w:ascii="Times New Roman" w:hAnsi="Times New Roman" w:cs="Times New Roman"/>
          <w:sz w:val="24"/>
          <w:szCs w:val="24"/>
          <w:shd w:val="clear" w:color="auto" w:fill="FFFFFF"/>
          <w:lang w:val="sr-Latn-RS"/>
        </w:rPr>
        <w:t>).</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rPr>
        <w:t xml:space="preserve">АП Војводина је извршила исплате из своје надлежности </w:t>
      </w:r>
      <w:r w:rsidRPr="00766156">
        <w:rPr>
          <w:rFonts w:ascii="Times New Roman" w:hAnsi="Times New Roman" w:cs="Times New Roman"/>
          <w:sz w:val="24"/>
          <w:szCs w:val="24"/>
          <w:shd w:val="clear" w:color="auto" w:fill="FFFFFF"/>
          <w:lang w:val="sr-Cyrl-RS"/>
        </w:rPr>
        <w:t>.</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rPr>
      </w:pPr>
      <w:r w:rsidRPr="00766156">
        <w:rPr>
          <w:rFonts w:ascii="Times New Roman" w:hAnsi="Times New Roman" w:cs="Times New Roman"/>
          <w:sz w:val="24"/>
          <w:szCs w:val="24"/>
          <w:shd w:val="clear" w:color="auto" w:fill="FFFFFF"/>
        </w:rPr>
        <w:t>Уредба о утврђивању посебних износа који се плаћају за време трајања «Дечије недеље» у 20</w:t>
      </w:r>
      <w:r w:rsidRPr="00766156">
        <w:rPr>
          <w:rFonts w:ascii="Times New Roman" w:hAnsi="Times New Roman" w:cs="Times New Roman"/>
          <w:sz w:val="24"/>
          <w:szCs w:val="24"/>
          <w:shd w:val="clear" w:color="auto" w:fill="FFFFFF"/>
          <w:lang w:val="sr-Cyrl-RS"/>
        </w:rPr>
        <w:t>2</w:t>
      </w:r>
      <w:r w:rsidRPr="00766156">
        <w:rPr>
          <w:rFonts w:ascii="Times New Roman" w:hAnsi="Times New Roman" w:cs="Times New Roman"/>
          <w:sz w:val="24"/>
          <w:szCs w:val="24"/>
          <w:shd w:val="clear" w:color="auto" w:fill="FFFFFF"/>
        </w:rPr>
        <w:t>1. години (,,Службени гласник РС” бр. 75/09).</w:t>
      </w:r>
      <w:r w:rsidRPr="00766156">
        <w:rPr>
          <w:rFonts w:ascii="Times New Roman" w:hAnsi="Times New Roman" w:cs="Times New Roman"/>
          <w:sz w:val="24"/>
          <w:szCs w:val="24"/>
          <w:shd w:val="clear" w:color="auto" w:fill="FFFFFF"/>
          <w:lang w:val="sr-Latn-CS"/>
        </w:rPr>
        <w:t xml:space="preserve"> </w:t>
      </w:r>
      <w:r w:rsidRPr="00766156">
        <w:rPr>
          <w:rFonts w:ascii="Times New Roman" w:hAnsi="Times New Roman" w:cs="Times New Roman"/>
          <w:sz w:val="24"/>
          <w:szCs w:val="24"/>
          <w:shd w:val="clear" w:color="auto" w:fill="FFFFFF"/>
        </w:rPr>
        <w:t xml:space="preserve">Ова активност се реализује сваке године у првој недељи октобра, као део укупне друштвене бриге о деци.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rPr>
      </w:pPr>
      <w:r w:rsidRPr="00766156">
        <w:rPr>
          <w:rFonts w:ascii="Times New Roman" w:hAnsi="Times New Roman" w:cs="Times New Roman"/>
          <w:sz w:val="24"/>
          <w:szCs w:val="24"/>
          <w:shd w:val="clear" w:color="auto" w:fill="FFFFFF"/>
        </w:rPr>
        <w:t>У периоду од јануара до децембра 20</w:t>
      </w:r>
      <w:r w:rsidRPr="00766156">
        <w:rPr>
          <w:rFonts w:ascii="Times New Roman" w:hAnsi="Times New Roman" w:cs="Times New Roman"/>
          <w:sz w:val="24"/>
          <w:szCs w:val="24"/>
          <w:shd w:val="clear" w:color="auto" w:fill="FFFFFF"/>
          <w:lang w:val="sr-Cyrl-RS"/>
        </w:rPr>
        <w:t>2</w:t>
      </w:r>
      <w:r w:rsidRPr="00766156">
        <w:rPr>
          <w:rFonts w:ascii="Times New Roman" w:hAnsi="Times New Roman" w:cs="Times New Roman"/>
          <w:sz w:val="24"/>
          <w:szCs w:val="24"/>
          <w:shd w:val="clear" w:color="auto" w:fill="FFFFFF"/>
        </w:rPr>
        <w:t>1. године Законом о финансијској подршци породици са децом утврђена су права на:</w:t>
      </w:r>
    </w:p>
    <w:p w:rsidR="00766156" w:rsidRPr="00766156" w:rsidRDefault="00766156" w:rsidP="00766156">
      <w:pPr>
        <w:spacing w:after="160" w:line="256" w:lineRule="auto"/>
        <w:jc w:val="both"/>
        <w:rPr>
          <w:rFonts w:ascii="Times New Roman" w:hAnsi="Times New Roman" w:cs="Times New Roman"/>
          <w:b/>
          <w:sz w:val="24"/>
          <w:szCs w:val="24"/>
          <w:shd w:val="clear" w:color="auto" w:fill="FFFFFF"/>
        </w:rPr>
      </w:pPr>
      <w:r w:rsidRPr="00766156">
        <w:rPr>
          <w:rFonts w:ascii="Times New Roman" w:hAnsi="Times New Roman" w:cs="Times New Roman"/>
          <w:sz w:val="24"/>
          <w:szCs w:val="24"/>
          <w:shd w:val="clear" w:color="auto" w:fill="FFFFFF"/>
        </w:rPr>
        <w:t xml:space="preserve">- накнаду зараде за време породиљског одсуства, одсуства са рада ради неге детета и одсуства са рада ради посебне неге детета  - у извештајном периоду ово право остварило је </w:t>
      </w:r>
      <w:r w:rsidRPr="00766156">
        <w:rPr>
          <w:rFonts w:ascii="Times New Roman" w:hAnsi="Times New Roman" w:cs="Times New Roman"/>
          <w:b/>
          <w:sz w:val="24"/>
          <w:szCs w:val="24"/>
          <w:u w:val="single"/>
          <w:shd w:val="clear" w:color="auto" w:fill="FFFFFF"/>
          <w:lang w:val="sr-Latn-RS"/>
        </w:rPr>
        <w:t>70</w:t>
      </w:r>
      <w:r w:rsidRPr="00766156">
        <w:rPr>
          <w:rFonts w:ascii="Times New Roman" w:hAnsi="Times New Roman" w:cs="Times New Roman"/>
          <w:b/>
          <w:sz w:val="24"/>
          <w:szCs w:val="24"/>
          <w:u w:val="single"/>
          <w:shd w:val="clear" w:color="auto" w:fill="FFFFFF"/>
        </w:rPr>
        <w:t xml:space="preserve">  корисника</w:t>
      </w:r>
      <w:r w:rsidRPr="00766156">
        <w:rPr>
          <w:rFonts w:ascii="Times New Roman" w:hAnsi="Times New Roman" w:cs="Times New Roman"/>
          <w:sz w:val="24"/>
          <w:szCs w:val="24"/>
          <w:shd w:val="clear" w:color="auto" w:fill="FFFFFF"/>
        </w:rPr>
        <w:t>, (реализовано из средстава министарства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rPr>
        <w:t xml:space="preserve">- родитељски додатак остварило </w:t>
      </w:r>
      <w:r w:rsidRPr="00766156">
        <w:rPr>
          <w:rFonts w:ascii="Times New Roman" w:hAnsi="Times New Roman" w:cs="Times New Roman"/>
          <w:b/>
          <w:sz w:val="24"/>
          <w:szCs w:val="24"/>
          <w:u w:val="single"/>
          <w:shd w:val="clear" w:color="auto" w:fill="FFFFFF"/>
        </w:rPr>
        <w:t>je 114</w:t>
      </w:r>
      <w:r w:rsidRPr="00766156">
        <w:rPr>
          <w:rFonts w:ascii="Times New Roman" w:hAnsi="Times New Roman" w:cs="Times New Roman"/>
          <w:b/>
          <w:sz w:val="24"/>
          <w:szCs w:val="24"/>
          <w:u w:val="single"/>
          <w:shd w:val="clear" w:color="auto" w:fill="FFFFFF"/>
          <w:lang w:val="sr-Cyrl-RS"/>
        </w:rPr>
        <w:t xml:space="preserve"> све</w:t>
      </w:r>
      <w:r w:rsidRPr="00766156">
        <w:rPr>
          <w:rFonts w:ascii="Times New Roman" w:hAnsi="Times New Roman" w:cs="Times New Roman"/>
          <w:sz w:val="24"/>
          <w:szCs w:val="24"/>
          <w:shd w:val="clear" w:color="auto" w:fill="FFFFFF"/>
          <w:lang w:val="sr-Cyrl-RS"/>
        </w:rPr>
        <w:t xml:space="preserve"> </w:t>
      </w:r>
      <w:r w:rsidRPr="00766156">
        <w:rPr>
          <w:rFonts w:ascii="Times New Roman" w:hAnsi="Times New Roman" w:cs="Times New Roman"/>
          <w:sz w:val="24"/>
          <w:szCs w:val="24"/>
          <w:shd w:val="clear" w:color="auto" w:fill="FFFFFF"/>
        </w:rPr>
        <w:t xml:space="preserve"> из средстава Министарства </w:t>
      </w:r>
      <w:r w:rsidRPr="00766156">
        <w:rPr>
          <w:rFonts w:ascii="Times New Roman" w:hAnsi="Times New Roman" w:cs="Times New Roman"/>
          <w:sz w:val="24"/>
          <w:szCs w:val="24"/>
          <w:shd w:val="clear" w:color="auto" w:fill="FFFFFF"/>
          <w:lang w:val="sr-Cyrl-RS"/>
        </w:rPr>
        <w:t>.</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rPr>
        <w:t xml:space="preserve"> -  дечији додатак остварило je </w:t>
      </w:r>
      <w:r w:rsidRPr="00766156">
        <w:rPr>
          <w:rFonts w:ascii="Times New Roman" w:hAnsi="Times New Roman" w:cs="Times New Roman"/>
          <w:b/>
          <w:sz w:val="24"/>
          <w:szCs w:val="24"/>
          <w:u w:val="single"/>
          <w:shd w:val="clear" w:color="auto" w:fill="FFFFFF"/>
        </w:rPr>
        <w:t>666 корисника за 938  деце,</w:t>
      </w:r>
      <w:r w:rsidRPr="00766156">
        <w:rPr>
          <w:rFonts w:ascii="Times New Roman" w:hAnsi="Times New Roman" w:cs="Times New Roman"/>
          <w:sz w:val="24"/>
          <w:szCs w:val="24"/>
          <w:shd w:val="clear" w:color="auto" w:fill="FFFFFF"/>
        </w:rPr>
        <w:t xml:space="preserve">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 матерински додатка за незапослене мајке за  треће или четврто дете</w:t>
      </w:r>
      <w:r w:rsidRPr="00766156">
        <w:rPr>
          <w:rFonts w:ascii="Times New Roman" w:hAnsi="Times New Roman" w:cs="Times New Roman"/>
          <w:sz w:val="24"/>
          <w:szCs w:val="24"/>
          <w:shd w:val="clear" w:color="auto" w:fill="FFFFFF"/>
        </w:rPr>
        <w:t xml:space="preserve"> (Сл.АПВ бр.</w:t>
      </w:r>
      <w:r w:rsidRPr="00766156">
        <w:rPr>
          <w:rFonts w:ascii="Times New Roman" w:hAnsi="Times New Roman" w:cs="Times New Roman"/>
          <w:sz w:val="24"/>
          <w:szCs w:val="24"/>
          <w:shd w:val="clear" w:color="auto" w:fill="FFFFFF"/>
          <w:lang w:val="sr-Cyrl-RS"/>
        </w:rPr>
        <w:t>4</w:t>
      </w:r>
      <w:r w:rsidRPr="00766156">
        <w:rPr>
          <w:rFonts w:ascii="Times New Roman" w:hAnsi="Times New Roman" w:cs="Times New Roman"/>
          <w:sz w:val="24"/>
          <w:szCs w:val="24"/>
          <w:shd w:val="clear" w:color="auto" w:fill="FFFFFF"/>
        </w:rPr>
        <w:t>/20</w:t>
      </w:r>
      <w:r w:rsidRPr="00766156">
        <w:rPr>
          <w:rFonts w:ascii="Times New Roman" w:hAnsi="Times New Roman" w:cs="Times New Roman"/>
          <w:sz w:val="24"/>
          <w:szCs w:val="24"/>
          <w:shd w:val="clear" w:color="auto" w:fill="FFFFFF"/>
          <w:lang w:val="sr-Cyrl-RS"/>
        </w:rPr>
        <w:t>19</w:t>
      </w:r>
      <w:r w:rsidRPr="00766156">
        <w:rPr>
          <w:rFonts w:ascii="Times New Roman" w:hAnsi="Times New Roman" w:cs="Times New Roman"/>
          <w:sz w:val="24"/>
          <w:szCs w:val="24"/>
          <w:shd w:val="clear" w:color="auto" w:fill="FFFFFF"/>
        </w:rPr>
        <w:t xml:space="preserve">) </w:t>
      </w:r>
      <w:r w:rsidRPr="00766156">
        <w:rPr>
          <w:rFonts w:ascii="Times New Roman" w:hAnsi="Times New Roman" w:cs="Times New Roman"/>
          <w:sz w:val="24"/>
          <w:szCs w:val="24"/>
          <w:shd w:val="clear" w:color="auto" w:fill="FFFFFF"/>
          <w:lang w:val="sr-Cyrl-RS"/>
        </w:rPr>
        <w:t xml:space="preserve">остварило </w:t>
      </w:r>
      <w:r w:rsidRPr="00766156">
        <w:rPr>
          <w:rFonts w:ascii="Times New Roman" w:hAnsi="Times New Roman" w:cs="Times New Roman"/>
          <w:b/>
          <w:sz w:val="24"/>
          <w:szCs w:val="24"/>
          <w:u w:val="single"/>
          <w:shd w:val="clear" w:color="auto" w:fill="FFFFFF"/>
          <w:lang w:val="sr-Cyrl-RS"/>
        </w:rPr>
        <w:t xml:space="preserve">је </w:t>
      </w:r>
      <w:r w:rsidRPr="00766156">
        <w:rPr>
          <w:rFonts w:ascii="Times New Roman" w:hAnsi="Times New Roman" w:cs="Times New Roman"/>
          <w:b/>
          <w:sz w:val="24"/>
          <w:szCs w:val="24"/>
          <w:u w:val="single"/>
          <w:shd w:val="clear" w:color="auto" w:fill="FFFFFF"/>
          <w:lang w:val="sr-Latn-RS"/>
        </w:rPr>
        <w:t>6</w:t>
      </w:r>
      <w:r w:rsidRPr="00766156">
        <w:rPr>
          <w:rFonts w:ascii="Times New Roman" w:hAnsi="Times New Roman" w:cs="Times New Roman"/>
          <w:b/>
          <w:sz w:val="24"/>
          <w:szCs w:val="24"/>
          <w:u w:val="single"/>
          <w:shd w:val="clear" w:color="auto" w:fill="FFFFFF"/>
          <w:lang w:val="sr-Cyrl-RS"/>
        </w:rPr>
        <w:t xml:space="preserve"> корисника</w:t>
      </w:r>
      <w:r w:rsidRPr="00766156">
        <w:rPr>
          <w:rFonts w:ascii="Times New Roman" w:hAnsi="Times New Roman" w:cs="Times New Roman"/>
          <w:sz w:val="24"/>
          <w:szCs w:val="24"/>
          <w:shd w:val="clear" w:color="auto" w:fill="FFFFFF"/>
          <w:lang w:val="sr-Cyrl-RS"/>
        </w:rPr>
        <w:t xml:space="preserve"> </w:t>
      </w:r>
    </w:p>
    <w:p w:rsidR="00766156" w:rsidRPr="00766156" w:rsidRDefault="00766156" w:rsidP="00766156">
      <w:pPr>
        <w:spacing w:after="160" w:line="256" w:lineRule="auto"/>
        <w:jc w:val="both"/>
        <w:rPr>
          <w:rFonts w:ascii="Times New Roman" w:hAnsi="Times New Roman" w:cs="Times New Roman"/>
          <w:b/>
          <w:bCs/>
          <w:sz w:val="24"/>
          <w:szCs w:val="24"/>
          <w:shd w:val="clear" w:color="auto" w:fill="FFFFFF"/>
          <w:lang w:val="sr-Cyrl-CS"/>
        </w:rPr>
      </w:pPr>
      <w:r w:rsidRPr="00766156">
        <w:rPr>
          <w:rFonts w:ascii="Times New Roman" w:hAnsi="Times New Roman" w:cs="Times New Roman"/>
          <w:bCs/>
          <w:sz w:val="24"/>
          <w:szCs w:val="24"/>
          <w:shd w:val="clear" w:color="auto" w:fill="FFFFFF"/>
          <w:lang w:val="sr-Cyrl-CS"/>
        </w:rPr>
        <w:t xml:space="preserve">Накнаду трошкова боравка у предшколској установи за децу без родитељског старања остварило је </w:t>
      </w:r>
      <w:r w:rsidRPr="00766156">
        <w:rPr>
          <w:rFonts w:ascii="Times New Roman" w:hAnsi="Times New Roman" w:cs="Times New Roman"/>
          <w:b/>
          <w:bCs/>
          <w:sz w:val="24"/>
          <w:szCs w:val="24"/>
          <w:shd w:val="clear" w:color="auto" w:fill="FFFFFF"/>
          <w:lang w:val="sr-Cyrl-CS"/>
        </w:rPr>
        <w:t>5 корисника</w:t>
      </w:r>
    </w:p>
    <w:p w:rsidR="00766156" w:rsidRPr="00766156" w:rsidRDefault="00766156" w:rsidP="00766156">
      <w:pPr>
        <w:spacing w:after="160" w:line="256" w:lineRule="auto"/>
        <w:jc w:val="both"/>
        <w:rPr>
          <w:rFonts w:ascii="Times New Roman" w:hAnsi="Times New Roman" w:cs="Times New Roman"/>
          <w:bCs/>
          <w:sz w:val="24"/>
          <w:szCs w:val="24"/>
          <w:shd w:val="clear" w:color="auto" w:fill="FFFFFF"/>
          <w:lang w:val="sr-Cyrl-RS"/>
        </w:rPr>
      </w:pPr>
      <w:r w:rsidRPr="00766156">
        <w:rPr>
          <w:rFonts w:ascii="Times New Roman" w:hAnsi="Times New Roman" w:cs="Times New Roman"/>
          <w:bCs/>
          <w:sz w:val="24"/>
          <w:szCs w:val="24"/>
          <w:shd w:val="clear" w:color="auto" w:fill="FFFFFF"/>
          <w:lang w:val="sr-Cyrl-RS"/>
        </w:rPr>
        <w:lastRenderedPageBreak/>
        <w:t>Н</w:t>
      </w:r>
      <w:r w:rsidRPr="00766156">
        <w:rPr>
          <w:rFonts w:ascii="Times New Roman" w:hAnsi="Times New Roman" w:cs="Times New Roman"/>
          <w:bCs/>
          <w:sz w:val="24"/>
          <w:szCs w:val="24"/>
          <w:shd w:val="clear" w:color="auto" w:fill="FFFFFF"/>
          <w:lang w:val="sr-Latn-CS"/>
        </w:rPr>
        <w:t>акнада трошкова боравка у предшколској установи</w:t>
      </w:r>
      <w:r w:rsidRPr="00766156">
        <w:rPr>
          <w:rFonts w:ascii="Times New Roman" w:hAnsi="Times New Roman" w:cs="Times New Roman"/>
          <w:bCs/>
          <w:sz w:val="24"/>
          <w:szCs w:val="24"/>
          <w:shd w:val="clear" w:color="auto" w:fill="FFFFFF"/>
          <w:lang w:val="sr-Cyrl-RS"/>
        </w:rPr>
        <w:t xml:space="preserve"> за децу корисника новчане социјалне помоћи остварило </w:t>
      </w:r>
      <w:r w:rsidRPr="00766156">
        <w:rPr>
          <w:rFonts w:ascii="Times New Roman" w:hAnsi="Times New Roman" w:cs="Times New Roman"/>
          <w:b/>
          <w:bCs/>
          <w:sz w:val="24"/>
          <w:szCs w:val="24"/>
          <w:u w:val="single"/>
          <w:shd w:val="clear" w:color="auto" w:fill="FFFFFF"/>
          <w:lang w:val="sr-Cyrl-RS"/>
        </w:rPr>
        <w:t>је</w:t>
      </w:r>
      <w:r w:rsidRPr="00766156">
        <w:rPr>
          <w:rFonts w:ascii="Times New Roman" w:hAnsi="Times New Roman" w:cs="Times New Roman"/>
          <w:b/>
          <w:bCs/>
          <w:sz w:val="24"/>
          <w:szCs w:val="24"/>
          <w:u w:val="single"/>
          <w:shd w:val="clear" w:color="auto" w:fill="FFFFFF"/>
        </w:rPr>
        <w:t xml:space="preserve"> </w:t>
      </w:r>
      <w:r w:rsidRPr="00766156">
        <w:rPr>
          <w:rFonts w:ascii="Times New Roman" w:hAnsi="Times New Roman" w:cs="Times New Roman"/>
          <w:b/>
          <w:bCs/>
          <w:sz w:val="24"/>
          <w:szCs w:val="24"/>
          <w:u w:val="single"/>
          <w:shd w:val="clear" w:color="auto" w:fill="FFFFFF"/>
          <w:lang w:val="sr-Cyrl-RS"/>
        </w:rPr>
        <w:t>36</w:t>
      </w:r>
      <w:r w:rsidRPr="00766156">
        <w:rPr>
          <w:rFonts w:ascii="Times New Roman" w:hAnsi="Times New Roman" w:cs="Times New Roman"/>
          <w:b/>
          <w:bCs/>
          <w:sz w:val="24"/>
          <w:szCs w:val="24"/>
          <w:u w:val="single"/>
          <w:shd w:val="clear" w:color="auto" w:fill="FFFFFF"/>
          <w:lang w:val="sr-Latn-RS"/>
        </w:rPr>
        <w:t xml:space="preserve"> </w:t>
      </w:r>
      <w:r w:rsidRPr="00766156">
        <w:rPr>
          <w:rFonts w:ascii="Times New Roman" w:hAnsi="Times New Roman" w:cs="Times New Roman"/>
          <w:b/>
          <w:bCs/>
          <w:sz w:val="24"/>
          <w:szCs w:val="24"/>
          <w:u w:val="single"/>
          <w:shd w:val="clear" w:color="auto" w:fill="FFFFFF"/>
          <w:lang w:val="sr-Cyrl-RS"/>
        </w:rPr>
        <w:t xml:space="preserve"> корисника.</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rPr>
        <w:t xml:space="preserve">- издато је </w:t>
      </w:r>
      <w:r w:rsidRPr="00766156">
        <w:rPr>
          <w:rFonts w:ascii="Times New Roman" w:hAnsi="Times New Roman" w:cs="Times New Roman"/>
          <w:b/>
          <w:sz w:val="24"/>
          <w:szCs w:val="24"/>
          <w:u w:val="single"/>
          <w:shd w:val="clear" w:color="auto" w:fill="FFFFFF"/>
        </w:rPr>
        <w:t>184 уверења</w:t>
      </w:r>
      <w:r w:rsidRPr="00766156">
        <w:rPr>
          <w:rFonts w:ascii="Times New Roman" w:hAnsi="Times New Roman" w:cs="Times New Roman"/>
          <w:sz w:val="24"/>
          <w:szCs w:val="24"/>
          <w:shd w:val="clear" w:color="auto" w:fill="FFFFFF"/>
        </w:rPr>
        <w:t xml:space="preserve"> за кориснике студентских домова и кредита</w:t>
      </w:r>
      <w:r w:rsidR="001B5F3A">
        <w:rPr>
          <w:rFonts w:ascii="Times New Roman" w:hAnsi="Times New Roman" w:cs="Times New Roman"/>
          <w:sz w:val="24"/>
          <w:szCs w:val="24"/>
          <w:shd w:val="clear" w:color="auto" w:fill="FFFFFF"/>
        </w:rPr>
        <w:t>.</w:t>
      </w:r>
    </w:p>
    <w:p w:rsidR="00766156" w:rsidRDefault="00766156" w:rsidP="00766156">
      <w:pPr>
        <w:spacing w:after="160" w:line="256" w:lineRule="auto"/>
        <w:jc w:val="both"/>
        <w:rPr>
          <w:rFonts w:ascii="Times New Roman" w:hAnsi="Times New Roman" w:cs="Times New Roman"/>
          <w:bCs/>
          <w:sz w:val="24"/>
          <w:szCs w:val="24"/>
          <w:shd w:val="clear" w:color="auto" w:fill="FFFFFF"/>
          <w:lang w:val="sr-Cyrl-RS"/>
        </w:rPr>
      </w:pPr>
      <w:r w:rsidRPr="00766156">
        <w:rPr>
          <w:rFonts w:ascii="Times New Roman" w:hAnsi="Times New Roman" w:cs="Times New Roman"/>
          <w:sz w:val="24"/>
          <w:szCs w:val="24"/>
          <w:shd w:val="clear" w:color="auto" w:fill="FFFFFF"/>
        </w:rPr>
        <w:t>У</w:t>
      </w:r>
      <w:r w:rsidRPr="00766156">
        <w:rPr>
          <w:rFonts w:ascii="Times New Roman" w:hAnsi="Times New Roman" w:cs="Times New Roman"/>
          <w:sz w:val="24"/>
          <w:szCs w:val="24"/>
          <w:shd w:val="clear" w:color="auto" w:fill="FFFFFF"/>
          <w:lang w:val="sr-Cyrl-CS"/>
        </w:rPr>
        <w:t xml:space="preserve"> извештајном периоду у одељењу друштвене бриге о деци</w:t>
      </w:r>
      <w:r w:rsidRPr="00766156">
        <w:rPr>
          <w:rFonts w:ascii="Times New Roman" w:hAnsi="Times New Roman" w:cs="Times New Roman"/>
          <w:sz w:val="24"/>
          <w:szCs w:val="24"/>
          <w:shd w:val="clear" w:color="auto" w:fill="FFFFFF"/>
        </w:rPr>
        <w:t xml:space="preserve"> решен</w:t>
      </w:r>
      <w:r w:rsidRPr="00766156">
        <w:rPr>
          <w:rFonts w:ascii="Times New Roman" w:hAnsi="Times New Roman" w:cs="Times New Roman"/>
          <w:sz w:val="24"/>
          <w:szCs w:val="24"/>
          <w:shd w:val="clear" w:color="auto" w:fill="FFFFFF"/>
          <w:lang w:val="sr-Cyrl-RS"/>
        </w:rPr>
        <w:t>и</w:t>
      </w:r>
      <w:r w:rsidRPr="00766156">
        <w:rPr>
          <w:rFonts w:ascii="Times New Roman" w:hAnsi="Times New Roman" w:cs="Times New Roman"/>
          <w:sz w:val="24"/>
          <w:szCs w:val="24"/>
          <w:shd w:val="clear" w:color="auto" w:fill="FFFFFF"/>
        </w:rPr>
        <w:t xml:space="preserve"> </w:t>
      </w:r>
      <w:r w:rsidRPr="00766156">
        <w:rPr>
          <w:rFonts w:ascii="Times New Roman" w:hAnsi="Times New Roman" w:cs="Times New Roman"/>
          <w:sz w:val="24"/>
          <w:szCs w:val="24"/>
          <w:shd w:val="clear" w:color="auto" w:fill="FFFFFF"/>
          <w:lang w:val="sr-Cyrl-RS"/>
        </w:rPr>
        <w:t>су</w:t>
      </w:r>
      <w:r w:rsidRPr="00766156">
        <w:rPr>
          <w:rFonts w:ascii="Times New Roman" w:hAnsi="Times New Roman" w:cs="Times New Roman"/>
          <w:sz w:val="24"/>
          <w:szCs w:val="24"/>
          <w:shd w:val="clear" w:color="auto" w:fill="FFFFFF"/>
        </w:rPr>
        <w:t xml:space="preserve"> </w:t>
      </w:r>
      <w:r w:rsidRPr="00766156">
        <w:rPr>
          <w:rFonts w:ascii="Times New Roman" w:hAnsi="Times New Roman" w:cs="Times New Roman"/>
          <w:sz w:val="24"/>
          <w:szCs w:val="24"/>
          <w:shd w:val="clear" w:color="auto" w:fill="FFFFFF"/>
          <w:lang w:val="sr-Cyrl-RS"/>
        </w:rPr>
        <w:t>сви поднети захтеви</w:t>
      </w:r>
      <w:r w:rsidRPr="00766156">
        <w:rPr>
          <w:rFonts w:ascii="Times New Roman" w:hAnsi="Times New Roman" w:cs="Times New Roman"/>
          <w:sz w:val="24"/>
          <w:szCs w:val="24"/>
          <w:shd w:val="clear" w:color="auto" w:fill="FFFFFF"/>
        </w:rPr>
        <w:t xml:space="preserve">. </w:t>
      </w:r>
      <w:r w:rsidRPr="00766156">
        <w:rPr>
          <w:rFonts w:ascii="Times New Roman" w:hAnsi="Times New Roman" w:cs="Times New Roman"/>
          <w:sz w:val="24"/>
          <w:szCs w:val="24"/>
          <w:shd w:val="clear" w:color="auto" w:fill="FFFFFF"/>
          <w:lang w:val="sr-Cyrl-RS"/>
        </w:rPr>
        <w:t xml:space="preserve"> Послове обављали Милорад Лакић и Мариника Миљевић</w:t>
      </w:r>
    </w:p>
    <w:p w:rsidR="001B5F3A" w:rsidRPr="00766156" w:rsidRDefault="001B5F3A" w:rsidP="00766156">
      <w:pPr>
        <w:spacing w:after="160" w:line="256" w:lineRule="auto"/>
        <w:jc w:val="both"/>
        <w:rPr>
          <w:rFonts w:ascii="Times New Roman" w:hAnsi="Times New Roman" w:cs="Times New Roman"/>
          <w:bCs/>
          <w:sz w:val="24"/>
          <w:szCs w:val="24"/>
          <w:shd w:val="clear" w:color="auto" w:fill="FFFFFF"/>
          <w:lang w:val="sr-Cyrl-RS"/>
        </w:rPr>
      </w:pPr>
    </w:p>
    <w:p w:rsidR="00766156" w:rsidRPr="00766156" w:rsidRDefault="001B5F3A" w:rsidP="00766156">
      <w:pPr>
        <w:spacing w:after="160" w:line="256" w:lineRule="auto"/>
        <w:jc w:val="both"/>
        <w:rPr>
          <w:rFonts w:ascii="Times New Roman" w:hAnsi="Times New Roman" w:cs="Times New Roman"/>
          <w:b/>
          <w:i/>
          <w:sz w:val="24"/>
          <w:szCs w:val="24"/>
          <w:u w:val="single"/>
          <w:shd w:val="clear" w:color="auto" w:fill="FFFFFF"/>
          <w:lang w:val="sr-Cyrl-RS"/>
        </w:rPr>
      </w:pPr>
      <w:r>
        <w:rPr>
          <w:rFonts w:ascii="Times New Roman" w:hAnsi="Times New Roman" w:cs="Times New Roman"/>
          <w:b/>
          <w:i/>
          <w:sz w:val="24"/>
          <w:szCs w:val="24"/>
          <w:u w:val="single"/>
          <w:shd w:val="clear" w:color="auto" w:fill="FFFFFF"/>
          <w:lang w:val="sr-Latn-RS"/>
        </w:rPr>
        <w:t>3.</w:t>
      </w:r>
      <w:r w:rsidR="00766156" w:rsidRPr="00766156">
        <w:rPr>
          <w:rFonts w:ascii="Times New Roman" w:hAnsi="Times New Roman" w:cs="Times New Roman"/>
          <w:b/>
          <w:i/>
          <w:sz w:val="24"/>
          <w:szCs w:val="24"/>
          <w:u w:val="single"/>
          <w:shd w:val="clear" w:color="auto" w:fill="FFFFFF"/>
          <w:lang w:val="sr-Cyrl-RS"/>
        </w:rPr>
        <w:t>Послови енергетски угроженог купца</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Захтеве за стицање статуса енергетски угроженог купца у 2021. години поднело је</w:t>
      </w:r>
      <w:r w:rsidRPr="00766156">
        <w:rPr>
          <w:rFonts w:ascii="Times New Roman" w:hAnsi="Times New Roman" w:cs="Times New Roman"/>
          <w:sz w:val="24"/>
          <w:szCs w:val="24"/>
          <w:shd w:val="clear" w:color="auto" w:fill="FFFFFF"/>
          <w:lang w:val="sr-Latn-RS"/>
        </w:rPr>
        <w:t xml:space="preserve"> </w:t>
      </w:r>
      <w:r w:rsidRPr="00766156">
        <w:rPr>
          <w:rFonts w:ascii="Times New Roman" w:hAnsi="Times New Roman" w:cs="Times New Roman"/>
          <w:sz w:val="24"/>
          <w:szCs w:val="24"/>
          <w:shd w:val="clear" w:color="auto" w:fill="FFFFFF"/>
          <w:lang w:val="sr-Cyrl-RS"/>
        </w:rPr>
        <w:t>265 (две стотине и шездесет пет) лица, од тога је:</w:t>
      </w:r>
    </w:p>
    <w:p w:rsidR="00766156" w:rsidRPr="00766156" w:rsidRDefault="00766156" w:rsidP="00766156">
      <w:pPr>
        <w:numPr>
          <w:ilvl w:val="0"/>
          <w:numId w:val="34"/>
        </w:num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124 подносиоца захтева је стекло право као  корисници новчане социјалне помоћи, </w:t>
      </w:r>
    </w:p>
    <w:p w:rsidR="00766156" w:rsidRPr="00766156" w:rsidRDefault="00766156" w:rsidP="00766156">
      <w:pPr>
        <w:numPr>
          <w:ilvl w:val="0"/>
          <w:numId w:val="34"/>
        </w:num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35 подносиоца захтева је стекло право као  корисници  дечијег додатка </w:t>
      </w:r>
    </w:p>
    <w:p w:rsidR="00766156" w:rsidRPr="00766156" w:rsidRDefault="00766156" w:rsidP="00766156">
      <w:pPr>
        <w:numPr>
          <w:ilvl w:val="0"/>
          <w:numId w:val="34"/>
        </w:num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86 подносиоца захтева је стекло право као  корисници са малим примањима</w:t>
      </w:r>
    </w:p>
    <w:p w:rsidR="00766156" w:rsidRPr="00766156" w:rsidRDefault="00766156" w:rsidP="00766156">
      <w:pPr>
        <w:numPr>
          <w:ilvl w:val="0"/>
          <w:numId w:val="34"/>
        </w:num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20 поднетих захтева је одбијено или одбачено јер нису били испуњени услови прописани ЗУП-ом и  Уредбом о енергетски угроженом купцу.</w:t>
      </w:r>
    </w:p>
    <w:p w:rsidR="00766156" w:rsidRPr="00766156" w:rsidRDefault="001B5F3A" w:rsidP="00766156">
      <w:pPr>
        <w:spacing w:after="160" w:line="256" w:lineRule="auto"/>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 xml:space="preserve">Послове обављала </w:t>
      </w:r>
      <w:r w:rsidR="00766156" w:rsidRPr="00766156">
        <w:rPr>
          <w:rFonts w:ascii="Times New Roman" w:hAnsi="Times New Roman" w:cs="Times New Roman"/>
          <w:sz w:val="24"/>
          <w:szCs w:val="24"/>
          <w:shd w:val="clear" w:color="auto" w:fill="FFFFFF"/>
          <w:lang w:val="sr-Cyrl-RS"/>
        </w:rPr>
        <w:t>Дијана Салак</w:t>
      </w:r>
      <w:r>
        <w:rPr>
          <w:rFonts w:ascii="Times New Roman" w:hAnsi="Times New Roman" w:cs="Times New Roman"/>
          <w:sz w:val="24"/>
          <w:szCs w:val="24"/>
          <w:shd w:val="clear" w:color="auto" w:fill="FFFFFF"/>
          <w:lang w:val="sr-Cyrl-RS"/>
        </w:rPr>
        <w:t>.</w:t>
      </w:r>
    </w:p>
    <w:p w:rsidR="00766156" w:rsidRPr="00766156" w:rsidRDefault="001B5F3A" w:rsidP="00766156">
      <w:pPr>
        <w:spacing w:after="160" w:line="256" w:lineRule="auto"/>
        <w:jc w:val="both"/>
        <w:rPr>
          <w:rFonts w:ascii="Times New Roman" w:hAnsi="Times New Roman" w:cs="Times New Roman"/>
          <w:b/>
          <w:i/>
          <w:sz w:val="24"/>
          <w:szCs w:val="24"/>
          <w:u w:val="single"/>
          <w:shd w:val="clear" w:color="auto" w:fill="FFFFFF"/>
          <w:lang w:val="sr-Cyrl-RS"/>
        </w:rPr>
      </w:pPr>
      <w:r>
        <w:rPr>
          <w:rFonts w:ascii="Times New Roman" w:hAnsi="Times New Roman" w:cs="Times New Roman"/>
          <w:b/>
          <w:i/>
          <w:sz w:val="24"/>
          <w:szCs w:val="24"/>
          <w:u w:val="single"/>
          <w:shd w:val="clear" w:color="auto" w:fill="FFFFFF"/>
          <w:lang w:val="sr-Cyrl-RS"/>
        </w:rPr>
        <w:t>4.</w:t>
      </w:r>
      <w:r w:rsidR="00766156" w:rsidRPr="00766156">
        <w:rPr>
          <w:rFonts w:ascii="Times New Roman" w:hAnsi="Times New Roman" w:cs="Times New Roman"/>
          <w:b/>
          <w:i/>
          <w:sz w:val="24"/>
          <w:szCs w:val="24"/>
          <w:u w:val="single"/>
          <w:shd w:val="clear" w:color="auto" w:fill="FFFFFF"/>
          <w:lang w:val="sr-Cyrl-RS"/>
        </w:rPr>
        <w:t>Ученичка и студентска питањ</w:t>
      </w:r>
      <w:r w:rsidR="00562355">
        <w:rPr>
          <w:rFonts w:ascii="Times New Roman" w:hAnsi="Times New Roman" w:cs="Times New Roman"/>
          <w:b/>
          <w:i/>
          <w:sz w:val="24"/>
          <w:szCs w:val="24"/>
          <w:u w:val="single"/>
          <w:shd w:val="clear" w:color="auto" w:fill="FFFFFF"/>
          <w:lang w:val="sr-Cyrl-RS"/>
        </w:rPr>
        <w:t>а</w:t>
      </w:r>
      <w:r w:rsidR="00766156" w:rsidRPr="00766156">
        <w:rPr>
          <w:rFonts w:ascii="Times New Roman" w:hAnsi="Times New Roman" w:cs="Times New Roman"/>
          <w:sz w:val="24"/>
          <w:szCs w:val="24"/>
          <w:shd w:val="clear" w:color="auto" w:fill="FFFFFF"/>
          <w:lang w:val="sr-Cyrl-CS"/>
        </w:rPr>
        <w:t xml:space="preserve"> </w:t>
      </w:r>
      <w:r w:rsidR="00766156" w:rsidRPr="00766156">
        <w:rPr>
          <w:rFonts w:ascii="Times New Roman" w:hAnsi="Times New Roman" w:cs="Times New Roman"/>
          <w:sz w:val="24"/>
          <w:szCs w:val="24"/>
          <w:u w:val="single"/>
          <w:shd w:val="clear" w:color="auto" w:fill="FFFFFF"/>
          <w:lang w:val="sr-Cyrl-CS"/>
        </w:rPr>
        <w:t xml:space="preserve">       </w:t>
      </w:r>
      <w:r w:rsidR="00766156" w:rsidRPr="00766156">
        <w:rPr>
          <w:rFonts w:ascii="Times New Roman" w:hAnsi="Times New Roman" w:cs="Times New Roman"/>
          <w:sz w:val="24"/>
          <w:szCs w:val="24"/>
          <w:shd w:val="clear" w:color="auto" w:fill="FFFFFF"/>
          <w:lang w:val="sr-Cyrl-CS"/>
        </w:rPr>
        <w:t xml:space="preserve">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 xml:space="preserve">  - У јануару</w:t>
      </w:r>
      <w:r w:rsidRPr="00766156">
        <w:rPr>
          <w:rFonts w:ascii="Times New Roman" w:hAnsi="Times New Roman" w:cs="Times New Roman"/>
          <w:sz w:val="24"/>
          <w:szCs w:val="24"/>
          <w:shd w:val="clear" w:color="auto" w:fill="FFFFFF"/>
        </w:rPr>
        <w:t xml:space="preserve"> 20</w:t>
      </w:r>
      <w:r w:rsidRPr="00766156">
        <w:rPr>
          <w:rFonts w:ascii="Times New Roman" w:hAnsi="Times New Roman" w:cs="Times New Roman"/>
          <w:sz w:val="24"/>
          <w:szCs w:val="24"/>
          <w:shd w:val="clear" w:color="auto" w:fill="FFFFFF"/>
          <w:lang w:val="sr-Cyrl-RS"/>
        </w:rPr>
        <w:t>21</w:t>
      </w:r>
      <w:r w:rsidRPr="00766156">
        <w:rPr>
          <w:rFonts w:ascii="Times New Roman" w:hAnsi="Times New Roman" w:cs="Times New Roman"/>
          <w:sz w:val="24"/>
          <w:szCs w:val="24"/>
          <w:shd w:val="clear" w:color="auto" w:fill="FFFFFF"/>
        </w:rPr>
        <w:t>.</w:t>
      </w:r>
      <w:r w:rsidRPr="00766156">
        <w:rPr>
          <w:rFonts w:ascii="Times New Roman" w:hAnsi="Times New Roman" w:cs="Times New Roman"/>
          <w:sz w:val="24"/>
          <w:szCs w:val="24"/>
          <w:shd w:val="clear" w:color="auto" w:fill="FFFFFF"/>
          <w:lang w:val="sr-Cyrl-RS"/>
        </w:rPr>
        <w:t>године</w:t>
      </w:r>
      <w:r w:rsidRPr="00766156">
        <w:rPr>
          <w:rFonts w:ascii="Times New Roman" w:hAnsi="Times New Roman" w:cs="Times New Roman"/>
          <w:sz w:val="24"/>
          <w:szCs w:val="24"/>
          <w:shd w:val="clear" w:color="auto" w:fill="FFFFFF"/>
          <w:lang w:val="sr-Cyrl-CS"/>
        </w:rPr>
        <w:t xml:space="preserve"> је вршен  пријем и завођење потврда за друго полугодиште школске 2020/21 године,  а у септембру  и за школску 2021/22 годину од ученика средњих школа.Укупно у 2021. години је примљено 377 потврда од ученика средњих школа који путују у Зрењанин.</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 Од јануара 2021. до децембра 2021.године је месечно рађен обрачун и за сваки месец</w:t>
      </w:r>
      <w:r w:rsidR="001F47A6">
        <w:rPr>
          <w:rFonts w:ascii="Times New Roman" w:hAnsi="Times New Roman" w:cs="Times New Roman"/>
          <w:sz w:val="24"/>
          <w:szCs w:val="24"/>
          <w:shd w:val="clear" w:color="auto" w:fill="FFFFFF"/>
          <w:lang w:val="sr-Cyrl-CS"/>
        </w:rPr>
        <w:t>.</w:t>
      </w:r>
    </w:p>
    <w:p w:rsidR="00766156" w:rsidRPr="00766156" w:rsidRDefault="001F47A6" w:rsidP="00766156">
      <w:pPr>
        <w:spacing w:after="160" w:line="256" w:lineRule="auto"/>
        <w:jc w:val="both"/>
        <w:rPr>
          <w:rFonts w:ascii="Times New Roman" w:hAnsi="Times New Roman" w:cs="Times New Roman"/>
          <w:sz w:val="24"/>
          <w:szCs w:val="24"/>
          <w:shd w:val="clear" w:color="auto" w:fill="FFFFFF"/>
          <w:lang w:val="sr-Cyrl-CS"/>
        </w:rPr>
      </w:pPr>
      <w:r>
        <w:rPr>
          <w:rFonts w:ascii="Times New Roman" w:hAnsi="Times New Roman" w:cs="Times New Roman"/>
          <w:sz w:val="24"/>
          <w:szCs w:val="24"/>
          <w:shd w:val="clear" w:color="auto" w:fill="FFFFFF"/>
          <w:lang w:val="sr-Cyrl-CS"/>
        </w:rPr>
        <w:t xml:space="preserve">У </w:t>
      </w:r>
      <w:r w:rsidR="00766156" w:rsidRPr="00766156">
        <w:rPr>
          <w:rFonts w:ascii="Times New Roman" w:hAnsi="Times New Roman" w:cs="Times New Roman"/>
          <w:sz w:val="24"/>
          <w:szCs w:val="24"/>
          <w:shd w:val="clear" w:color="auto" w:fill="FFFFFF"/>
          <w:lang w:val="sr-Cyrl-CS"/>
        </w:rPr>
        <w:t xml:space="preserve">току школске године (школска 2020/21 и 2021/22) издата су  решења  за исплату путних трошкова за ученике специјалне школе„9. Мај“ Зрењанин  и њихове пратиоце, као и за ученике основне школе „Славко Родић“ у Крајишнику коју похађају деца из Банатског Вишњићева. Укупно 9 ученика и 4 пратиоца за школу „9. Мај“ Зрењанин и  2 ученика основне школе „Славко Родић“ Крајишник, коју похађају деца из Банатског Вишњићева. По основу исплате путних трошкова у 2021. години, донето је 70 решења.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 xml:space="preserve">- По закључку Општинског већа Житиште, за ученике средњих школа који се школују ван Зрењанина, за период јануар- септембар 2021. (школска 2020/21 и 2021/22) Одељењу за финансије је двомесечно достављан списак за исплату, а решења  на почетку школске године. За школску 2021/22 годину 16 решења.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CS"/>
        </w:rPr>
        <w:t xml:space="preserve"> </w:t>
      </w:r>
      <w:r w:rsidRPr="00766156">
        <w:rPr>
          <w:rFonts w:ascii="Times New Roman" w:hAnsi="Times New Roman" w:cs="Times New Roman"/>
          <w:sz w:val="24"/>
          <w:szCs w:val="24"/>
          <w:shd w:val="clear" w:color="auto" w:fill="FFFFFF"/>
          <w:lang w:val="sr-Cyrl-RS"/>
        </w:rPr>
        <w:t xml:space="preserve">-У фебруару је припремљена документација за пријаву на Конкурс за доделу средстава за регресирање превоза ученика средњих школа из буџета АП Војводине у 2021.години. За превоз ученика средњих школа је по конкурсу добијено 3.221.265,00 динара. Квартално и </w:t>
      </w:r>
      <w:r w:rsidRPr="00766156">
        <w:rPr>
          <w:rFonts w:ascii="Times New Roman" w:hAnsi="Times New Roman" w:cs="Times New Roman"/>
          <w:sz w:val="24"/>
          <w:szCs w:val="24"/>
          <w:shd w:val="clear" w:color="auto" w:fill="FFFFFF"/>
          <w:lang w:val="sr-Cyrl-RS"/>
        </w:rPr>
        <w:lastRenderedPageBreak/>
        <w:t>на крају године су рађени извештаји о утрошку средстава и у року достављани Покрајинском секретаријату за образовање, прописе, управу и националне мањине.</w:t>
      </w:r>
    </w:p>
    <w:p w:rsidR="00766156" w:rsidRPr="00766156" w:rsidRDefault="00766156" w:rsidP="00766156">
      <w:pPr>
        <w:spacing w:after="160" w:line="256" w:lineRule="auto"/>
        <w:jc w:val="both"/>
        <w:rPr>
          <w:rFonts w:ascii="Times New Roman" w:hAnsi="Times New Roman" w:cs="Times New Roman"/>
          <w:bCs/>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На основу </w:t>
      </w:r>
      <w:r w:rsidRPr="00766156">
        <w:rPr>
          <w:rFonts w:ascii="Times New Roman" w:hAnsi="Times New Roman" w:cs="Times New Roman"/>
          <w:bCs/>
          <w:sz w:val="24"/>
          <w:szCs w:val="24"/>
          <w:shd w:val="clear" w:color="auto" w:fill="FFFFFF"/>
          <w:lang w:val="ru-RU"/>
        </w:rPr>
        <w:t>Одлуке о студентским стипендијама и једнократној финансиј</w:t>
      </w:r>
      <w:r w:rsidRPr="00766156">
        <w:rPr>
          <w:rFonts w:ascii="Times New Roman" w:hAnsi="Times New Roman" w:cs="Times New Roman"/>
          <w:bCs/>
          <w:sz w:val="24"/>
          <w:szCs w:val="24"/>
          <w:shd w:val="clear" w:color="auto" w:fill="FFFFFF"/>
          <w:lang w:val="sr-Cyrl-RS"/>
        </w:rPr>
        <w:t>с</w:t>
      </w:r>
      <w:r w:rsidRPr="00766156">
        <w:rPr>
          <w:rFonts w:ascii="Times New Roman" w:hAnsi="Times New Roman" w:cs="Times New Roman"/>
          <w:bCs/>
          <w:sz w:val="24"/>
          <w:szCs w:val="24"/>
          <w:shd w:val="clear" w:color="auto" w:fill="FFFFFF"/>
          <w:lang w:val="ru-RU"/>
        </w:rPr>
        <w:t>кој помоћи расписан је Конкурс дана 0</w:t>
      </w:r>
      <w:r w:rsidRPr="00766156">
        <w:rPr>
          <w:rFonts w:ascii="Times New Roman" w:hAnsi="Times New Roman" w:cs="Times New Roman"/>
          <w:bCs/>
          <w:sz w:val="24"/>
          <w:szCs w:val="24"/>
          <w:shd w:val="clear" w:color="auto" w:fill="FFFFFF"/>
          <w:lang w:val="sr-Cyrl-RS"/>
        </w:rPr>
        <w:t>1</w:t>
      </w:r>
      <w:r w:rsidRPr="00766156">
        <w:rPr>
          <w:rFonts w:ascii="Times New Roman" w:hAnsi="Times New Roman" w:cs="Times New Roman"/>
          <w:bCs/>
          <w:sz w:val="24"/>
          <w:szCs w:val="24"/>
          <w:shd w:val="clear" w:color="auto" w:fill="FFFFFF"/>
          <w:lang w:val="sr-Cyrl-CS"/>
        </w:rPr>
        <w:t>.</w:t>
      </w:r>
      <w:r w:rsidRPr="00766156">
        <w:rPr>
          <w:rFonts w:ascii="Times New Roman" w:hAnsi="Times New Roman" w:cs="Times New Roman"/>
          <w:bCs/>
          <w:sz w:val="24"/>
          <w:szCs w:val="24"/>
          <w:shd w:val="clear" w:color="auto" w:fill="FFFFFF"/>
          <w:lang w:val="ru-RU"/>
        </w:rPr>
        <w:t>03</w:t>
      </w:r>
      <w:r w:rsidRPr="00766156">
        <w:rPr>
          <w:rFonts w:ascii="Times New Roman" w:hAnsi="Times New Roman" w:cs="Times New Roman"/>
          <w:bCs/>
          <w:sz w:val="24"/>
          <w:szCs w:val="24"/>
          <w:shd w:val="clear" w:color="auto" w:fill="FFFFFF"/>
          <w:lang w:val="sr-Cyrl-CS"/>
        </w:rPr>
        <w:t>.20</w:t>
      </w:r>
      <w:r w:rsidRPr="00766156">
        <w:rPr>
          <w:rFonts w:ascii="Times New Roman" w:hAnsi="Times New Roman" w:cs="Times New Roman"/>
          <w:bCs/>
          <w:sz w:val="24"/>
          <w:szCs w:val="24"/>
          <w:shd w:val="clear" w:color="auto" w:fill="FFFFFF"/>
          <w:lang w:val="sr-Latn-CS"/>
        </w:rPr>
        <w:t>2</w:t>
      </w:r>
      <w:r w:rsidRPr="00766156">
        <w:rPr>
          <w:rFonts w:ascii="Times New Roman" w:hAnsi="Times New Roman" w:cs="Times New Roman"/>
          <w:bCs/>
          <w:sz w:val="24"/>
          <w:szCs w:val="24"/>
          <w:shd w:val="clear" w:color="auto" w:fill="FFFFFF"/>
          <w:lang w:val="sr-Cyrl-RS"/>
        </w:rPr>
        <w:t>1</w:t>
      </w:r>
      <w:r w:rsidRPr="00766156">
        <w:rPr>
          <w:rFonts w:ascii="Times New Roman" w:hAnsi="Times New Roman" w:cs="Times New Roman"/>
          <w:bCs/>
          <w:sz w:val="24"/>
          <w:szCs w:val="24"/>
          <w:shd w:val="clear" w:color="auto" w:fill="FFFFFF"/>
          <w:lang w:val="ru-RU"/>
        </w:rPr>
        <w:t>.године.  У марту 2021. године примљено је 76 пријава које су</w:t>
      </w:r>
      <w:r w:rsidRPr="00766156">
        <w:rPr>
          <w:rFonts w:ascii="Times New Roman" w:hAnsi="Times New Roman" w:cs="Times New Roman"/>
          <w:b/>
          <w:bCs/>
          <w:sz w:val="24"/>
          <w:szCs w:val="24"/>
          <w:shd w:val="clear" w:color="auto" w:fill="FFFFFF"/>
          <w:lang w:val="ru-RU"/>
        </w:rPr>
        <w:t xml:space="preserve"> </w:t>
      </w:r>
      <w:r w:rsidRPr="00766156">
        <w:rPr>
          <w:rFonts w:ascii="Times New Roman" w:hAnsi="Times New Roman" w:cs="Times New Roman"/>
          <w:bCs/>
          <w:sz w:val="24"/>
          <w:szCs w:val="24"/>
          <w:shd w:val="clear" w:color="auto" w:fill="FFFFFF"/>
          <w:lang w:val="ru-RU"/>
        </w:rPr>
        <w:t>решене на следећи начин:</w:t>
      </w:r>
      <w:r w:rsidRPr="00766156">
        <w:rPr>
          <w:rFonts w:ascii="Times New Roman" w:hAnsi="Times New Roman" w:cs="Times New Roman"/>
          <w:bCs/>
          <w:sz w:val="24"/>
          <w:szCs w:val="24"/>
          <w:shd w:val="clear" w:color="auto" w:fill="FFFFFF"/>
          <w:lang w:val="sr-Cyrl-RS"/>
        </w:rPr>
        <w:t xml:space="preserve"> 5 захтева не испуњавају критеријуме тражене конкурсом </w:t>
      </w:r>
      <w:r w:rsidRPr="00766156">
        <w:rPr>
          <w:rFonts w:ascii="Times New Roman" w:hAnsi="Times New Roman" w:cs="Times New Roman"/>
          <w:bCs/>
          <w:sz w:val="24"/>
          <w:szCs w:val="24"/>
          <w:shd w:val="clear" w:color="auto" w:fill="FFFFFF"/>
          <w:lang w:val="sr-Cyrl-CS"/>
        </w:rPr>
        <w:t xml:space="preserve">за доделу студентске стипендије за школску 2020/21.годину, затим да 29 студената испуњава услове  тражене Конурсом    за  доделу стипендије у трајању од 10 месеци у износу од по 10.000,00  динара  месечно и 42 студената  испуњава услове за доделу једнократне финансијске помоћи у износу од  30.000,00 динара. </w:t>
      </w:r>
      <w:r w:rsidRPr="00766156">
        <w:rPr>
          <w:rFonts w:ascii="Times New Roman" w:hAnsi="Times New Roman" w:cs="Times New Roman"/>
          <w:bCs/>
          <w:sz w:val="24"/>
          <w:szCs w:val="24"/>
          <w:shd w:val="clear" w:color="auto" w:fill="FFFFFF"/>
          <w:lang w:val="ru-RU"/>
        </w:rPr>
        <w:t>Укупно је донето 76 решења по поднетим пријавама на Конкурс у 2021.години</w:t>
      </w:r>
      <w:r w:rsidRPr="00766156">
        <w:rPr>
          <w:rFonts w:ascii="Times New Roman" w:hAnsi="Times New Roman" w:cs="Times New Roman"/>
          <w:bCs/>
          <w:sz w:val="24"/>
          <w:szCs w:val="24"/>
          <w:shd w:val="clear" w:color="auto" w:fill="FFFFFF"/>
          <w:lang w:val="sr-Cyrl-RS"/>
        </w:rPr>
        <w:t>.</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У јуну 2021. Општина је доделила наградно летовање  за  вуковаце . Укупно је донето 25  решења вуковцима.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 У септембру 2021. године, од 01.09.2021 до 20.09.2021. вршен је пријем захтева за школску 2021/22 годину за ослобађање плаћања ужине </w:t>
      </w:r>
      <w:r w:rsidRPr="00766156">
        <w:rPr>
          <w:rFonts w:ascii="Times New Roman" w:hAnsi="Times New Roman" w:cs="Times New Roman"/>
          <w:b/>
          <w:sz w:val="24"/>
          <w:szCs w:val="24"/>
          <w:shd w:val="clear" w:color="auto" w:fill="FFFFFF"/>
          <w:lang w:val="sr-Cyrl-RS"/>
        </w:rPr>
        <w:t>за ученике основних школа</w:t>
      </w:r>
      <w:r w:rsidRPr="00766156">
        <w:rPr>
          <w:rFonts w:ascii="Times New Roman" w:hAnsi="Times New Roman" w:cs="Times New Roman"/>
          <w:sz w:val="24"/>
          <w:szCs w:val="24"/>
          <w:shd w:val="clear" w:color="auto" w:fill="FFFFFF"/>
          <w:lang w:val="sr-Cyrl-RS"/>
        </w:rPr>
        <w:t xml:space="preserve"> из породица корисника новчане помоћи од ЦСР. Примљено  је  укупно 227  захтева и сви захтеви су усвојени и донета су појединачна решења за сваког ученика о оствареном праву на бесплатну ужину за школску 2021/22.</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 За остваривање права на ослобађање плаћања партиципације и ужине за децу (из породица корисника новчане помоћи ЦСР, треће дете, близанци, тројке...)  која похађају </w:t>
      </w:r>
      <w:r w:rsidRPr="00766156">
        <w:rPr>
          <w:rFonts w:ascii="Times New Roman" w:hAnsi="Times New Roman" w:cs="Times New Roman"/>
          <w:b/>
          <w:sz w:val="24"/>
          <w:szCs w:val="24"/>
          <w:shd w:val="clear" w:color="auto" w:fill="FFFFFF"/>
          <w:lang w:val="sr-Cyrl-RS"/>
        </w:rPr>
        <w:t>ПУ „Десанка Максимовић“</w:t>
      </w:r>
      <w:r w:rsidRPr="00766156">
        <w:rPr>
          <w:rFonts w:ascii="Times New Roman" w:hAnsi="Times New Roman" w:cs="Times New Roman"/>
          <w:sz w:val="24"/>
          <w:szCs w:val="24"/>
          <w:shd w:val="clear" w:color="auto" w:fill="FFFFFF"/>
          <w:lang w:val="sr-Cyrl-RS"/>
        </w:rPr>
        <w:t>,  примљено је 103 (60+43) захтева у 2021. години и донето 103 решења.</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bCs/>
          <w:sz w:val="24"/>
          <w:szCs w:val="24"/>
          <w:shd w:val="clear" w:color="auto" w:fill="FFFFFF"/>
          <w:lang w:val="sr-Cyrl-RS"/>
        </w:rPr>
        <w:t xml:space="preserve">- </w:t>
      </w:r>
      <w:r w:rsidRPr="00766156">
        <w:rPr>
          <w:rFonts w:ascii="Times New Roman" w:hAnsi="Times New Roman" w:cs="Times New Roman"/>
          <w:sz w:val="24"/>
          <w:szCs w:val="24"/>
          <w:shd w:val="clear" w:color="auto" w:fill="FFFFFF"/>
          <w:lang w:val="sr-Cyrl-CS"/>
        </w:rPr>
        <w:t xml:space="preserve"> Током 2021.године сам по потреби, у одсуству колегинице,  спроводила сам промене, уписе и брисање по пријему извештаја надлежних служби у Јединственом бирачком списку као и у Посебном бирачком списку националних мањина. У новембру 2021.године Народна скупштина је донела одлуку о расписивању републичког референдума ради потврђивања акта о промени Устава РС, тако да су све потребне изборне радње урађене у року, а дана 10.12.2021. вршен је и ванредни инспекцијски надзор управног инспектора који је био без наложених мера. </w:t>
      </w:r>
    </w:p>
    <w:p w:rsidR="00766156" w:rsidRPr="00766156" w:rsidRDefault="00287697" w:rsidP="00766156">
      <w:pPr>
        <w:spacing w:after="160" w:line="256" w:lineRule="auto"/>
        <w:jc w:val="both"/>
        <w:rPr>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Послове обављала Славица Шојић.</w:t>
      </w:r>
    </w:p>
    <w:p w:rsidR="00766156" w:rsidRPr="00766156" w:rsidRDefault="00287697" w:rsidP="00766156">
      <w:pPr>
        <w:spacing w:after="160" w:line="256" w:lineRule="auto"/>
        <w:jc w:val="both"/>
        <w:rPr>
          <w:rFonts w:ascii="Times New Roman" w:hAnsi="Times New Roman" w:cs="Times New Roman"/>
          <w:b/>
          <w:i/>
          <w:sz w:val="24"/>
          <w:szCs w:val="24"/>
          <w:u w:val="single"/>
          <w:shd w:val="clear" w:color="auto" w:fill="FFFFFF"/>
        </w:rPr>
      </w:pPr>
      <w:r>
        <w:rPr>
          <w:rFonts w:ascii="Times New Roman" w:hAnsi="Times New Roman" w:cs="Times New Roman"/>
          <w:b/>
          <w:i/>
          <w:sz w:val="24"/>
          <w:szCs w:val="24"/>
          <w:u w:val="single"/>
          <w:shd w:val="clear" w:color="auto" w:fill="FFFFFF"/>
          <w:lang w:val="sr-Cyrl-RS"/>
        </w:rPr>
        <w:t>5.П</w:t>
      </w:r>
      <w:r w:rsidR="00766156" w:rsidRPr="00766156">
        <w:rPr>
          <w:rFonts w:ascii="Times New Roman" w:hAnsi="Times New Roman" w:cs="Times New Roman"/>
          <w:b/>
          <w:i/>
          <w:sz w:val="24"/>
          <w:szCs w:val="24"/>
          <w:u w:val="single"/>
          <w:shd w:val="clear" w:color="auto" w:fill="FFFFFF"/>
        </w:rPr>
        <w:t>росветни инспектор</w:t>
      </w:r>
    </w:p>
    <w:p w:rsidR="00766156" w:rsidRPr="00766156" w:rsidRDefault="0051786F" w:rsidP="0051786F">
      <w:pPr>
        <w:spacing w:after="160" w:line="256"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sr-Cyrl-RS"/>
        </w:rPr>
        <w:t>Просветни инспектор поступа</w:t>
      </w:r>
      <w:r w:rsidR="00766156" w:rsidRPr="00766156">
        <w:rPr>
          <w:rFonts w:ascii="Times New Roman" w:hAnsi="Times New Roman" w:cs="Times New Roman"/>
          <w:sz w:val="24"/>
          <w:szCs w:val="24"/>
          <w:shd w:val="clear" w:color="auto" w:fill="FFFFFF"/>
        </w:rPr>
        <w:t xml:space="preserve"> на основу Закона о основама система образовања и васпитања (“Службени гласник РС“, број 88/2017)</w:t>
      </w:r>
      <w:r>
        <w:rPr>
          <w:rFonts w:ascii="Times New Roman" w:hAnsi="Times New Roman" w:cs="Times New Roman"/>
          <w:sz w:val="24"/>
          <w:szCs w:val="24"/>
          <w:shd w:val="clear" w:color="auto" w:fill="FFFFFF"/>
          <w:lang w:val="sr-Cyrl-RS"/>
        </w:rPr>
        <w:t xml:space="preserve">, </w:t>
      </w:r>
      <w:r w:rsidR="00766156" w:rsidRPr="00766156">
        <w:rPr>
          <w:rFonts w:ascii="Times New Roman" w:hAnsi="Times New Roman" w:cs="Times New Roman"/>
          <w:sz w:val="24"/>
          <w:szCs w:val="24"/>
          <w:shd w:val="clear" w:color="auto" w:fill="FFFFFF"/>
        </w:rPr>
        <w:t>Закон</w:t>
      </w:r>
      <w:r>
        <w:rPr>
          <w:rFonts w:ascii="Times New Roman" w:hAnsi="Times New Roman" w:cs="Times New Roman"/>
          <w:sz w:val="24"/>
          <w:szCs w:val="24"/>
          <w:shd w:val="clear" w:color="auto" w:fill="FFFFFF"/>
          <w:lang w:val="sr-Cyrl-RS"/>
        </w:rPr>
        <w:t>а</w:t>
      </w:r>
      <w:r w:rsidR="00766156" w:rsidRPr="00766156">
        <w:rPr>
          <w:rFonts w:ascii="Times New Roman" w:hAnsi="Times New Roman" w:cs="Times New Roman"/>
          <w:sz w:val="24"/>
          <w:szCs w:val="24"/>
          <w:shd w:val="clear" w:color="auto" w:fill="FFFFFF"/>
        </w:rPr>
        <w:t xml:space="preserve"> о основном образовању и Закон</w:t>
      </w:r>
      <w:r>
        <w:rPr>
          <w:rFonts w:ascii="Times New Roman" w:hAnsi="Times New Roman" w:cs="Times New Roman"/>
          <w:sz w:val="24"/>
          <w:szCs w:val="24"/>
          <w:shd w:val="clear" w:color="auto" w:fill="FFFFFF"/>
          <w:lang w:val="sr-Cyrl-RS"/>
        </w:rPr>
        <w:t>а</w:t>
      </w:r>
      <w:r w:rsidR="00766156" w:rsidRPr="00766156">
        <w:rPr>
          <w:rFonts w:ascii="Times New Roman" w:hAnsi="Times New Roman" w:cs="Times New Roman"/>
          <w:sz w:val="24"/>
          <w:szCs w:val="24"/>
          <w:shd w:val="clear" w:color="auto" w:fill="FFFFFF"/>
        </w:rPr>
        <w:t xml:space="preserve"> о средњем образовању(„Службени гласник РС“, број 55/2013),</w:t>
      </w:r>
      <w:r>
        <w:rPr>
          <w:rFonts w:ascii="Times New Roman" w:hAnsi="Times New Roman" w:cs="Times New Roman"/>
          <w:sz w:val="24"/>
          <w:szCs w:val="24"/>
          <w:shd w:val="clear" w:color="auto" w:fill="FFFFFF"/>
          <w:lang w:val="sr-Cyrl-RS"/>
        </w:rPr>
        <w:t xml:space="preserve"> </w:t>
      </w:r>
      <w:r w:rsidR="00766156" w:rsidRPr="00766156">
        <w:rPr>
          <w:rFonts w:ascii="Times New Roman" w:hAnsi="Times New Roman" w:cs="Times New Roman"/>
          <w:sz w:val="24"/>
          <w:szCs w:val="24"/>
          <w:shd w:val="clear" w:color="auto" w:fill="FFFFFF"/>
        </w:rPr>
        <w:t>Закон</w:t>
      </w:r>
      <w:r>
        <w:rPr>
          <w:rFonts w:ascii="Times New Roman" w:hAnsi="Times New Roman" w:cs="Times New Roman"/>
          <w:sz w:val="24"/>
          <w:szCs w:val="24"/>
          <w:shd w:val="clear" w:color="auto" w:fill="FFFFFF"/>
          <w:lang w:val="sr-Cyrl-RS"/>
        </w:rPr>
        <w:t>а</w:t>
      </w:r>
      <w:r w:rsidR="00766156" w:rsidRPr="00766156">
        <w:rPr>
          <w:rFonts w:ascii="Times New Roman" w:hAnsi="Times New Roman" w:cs="Times New Roman"/>
          <w:sz w:val="24"/>
          <w:szCs w:val="24"/>
          <w:shd w:val="clear" w:color="auto" w:fill="FFFFFF"/>
        </w:rPr>
        <w:t xml:space="preserve"> о инспекцијском надзору(„Службени гласник РС“, број 36/2015),</w:t>
      </w:r>
      <w:r>
        <w:rPr>
          <w:rFonts w:ascii="Times New Roman" w:hAnsi="Times New Roman" w:cs="Times New Roman"/>
          <w:sz w:val="24"/>
          <w:szCs w:val="24"/>
          <w:shd w:val="clear" w:color="auto" w:fill="FFFFFF"/>
          <w:lang w:val="sr-Cyrl-RS"/>
        </w:rPr>
        <w:t>З</w:t>
      </w:r>
      <w:r w:rsidR="00766156" w:rsidRPr="00766156">
        <w:rPr>
          <w:rFonts w:ascii="Times New Roman" w:hAnsi="Times New Roman" w:cs="Times New Roman"/>
          <w:sz w:val="24"/>
          <w:szCs w:val="24"/>
          <w:shd w:val="clear" w:color="auto" w:fill="FFFFFF"/>
          <w:lang w:val="sr-Cyrl-RS"/>
        </w:rPr>
        <w:t>акон</w:t>
      </w:r>
      <w:r>
        <w:rPr>
          <w:rFonts w:ascii="Times New Roman" w:hAnsi="Times New Roman" w:cs="Times New Roman"/>
          <w:sz w:val="24"/>
          <w:szCs w:val="24"/>
          <w:shd w:val="clear" w:color="auto" w:fill="FFFFFF"/>
          <w:lang w:val="sr-Cyrl-RS"/>
        </w:rPr>
        <w:t>а</w:t>
      </w:r>
      <w:r w:rsidR="00766156" w:rsidRPr="00766156">
        <w:rPr>
          <w:rFonts w:ascii="Times New Roman" w:hAnsi="Times New Roman" w:cs="Times New Roman"/>
          <w:sz w:val="24"/>
          <w:szCs w:val="24"/>
          <w:shd w:val="clear" w:color="auto" w:fill="FFFFFF"/>
          <w:lang w:val="sr-Cyrl-RS"/>
        </w:rPr>
        <w:t xml:space="preserve"> о просветној инспекцији („Службени гласник РС“, број 27/2018)</w:t>
      </w:r>
      <w:r w:rsidR="00AC2EB6">
        <w:rPr>
          <w:rFonts w:ascii="Times New Roman" w:hAnsi="Times New Roman" w:cs="Times New Roman"/>
          <w:sz w:val="24"/>
          <w:szCs w:val="24"/>
          <w:shd w:val="clear" w:color="auto" w:fill="FFFFFF"/>
          <w:lang w:val="sr-Cyrl-RS"/>
        </w:rPr>
        <w:t>, и</w:t>
      </w:r>
      <w:r w:rsidR="00766156" w:rsidRPr="00766156">
        <w:rPr>
          <w:rFonts w:ascii="Times New Roman" w:hAnsi="Times New Roman" w:cs="Times New Roman"/>
          <w:sz w:val="24"/>
          <w:szCs w:val="24"/>
          <w:shd w:val="clear" w:color="auto" w:fill="FFFFFF"/>
          <w:lang w:val="sr-Cyrl-RS"/>
        </w:rPr>
        <w:t xml:space="preserve"> Закон</w:t>
      </w:r>
      <w:r w:rsidR="00AC2EB6">
        <w:rPr>
          <w:rFonts w:ascii="Times New Roman" w:hAnsi="Times New Roman" w:cs="Times New Roman"/>
          <w:sz w:val="24"/>
          <w:szCs w:val="24"/>
          <w:shd w:val="clear" w:color="auto" w:fill="FFFFFF"/>
          <w:lang w:val="sr-Cyrl-RS"/>
        </w:rPr>
        <w:t>а</w:t>
      </w:r>
      <w:r w:rsidR="00766156" w:rsidRPr="00766156">
        <w:rPr>
          <w:rFonts w:ascii="Times New Roman" w:hAnsi="Times New Roman" w:cs="Times New Roman"/>
          <w:sz w:val="24"/>
          <w:szCs w:val="24"/>
          <w:shd w:val="clear" w:color="auto" w:fill="FFFFFF"/>
          <w:lang w:val="sr-Cyrl-RS"/>
        </w:rPr>
        <w:t xml:space="preserve"> о предшколском образовању и васпитању(„Службени гласник РС“, број 18/10).</w:t>
      </w:r>
      <w:r w:rsidR="00766156" w:rsidRPr="00766156">
        <w:rPr>
          <w:rFonts w:ascii="Times New Roman" w:hAnsi="Times New Roman" w:cs="Times New Roman"/>
          <w:sz w:val="24"/>
          <w:szCs w:val="24"/>
          <w:shd w:val="clear" w:color="auto" w:fill="FFFFFF"/>
        </w:rPr>
        <w:t xml:space="preserve">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rPr>
        <w:t>У предходној календарској години урађени су следећи записници:</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lastRenderedPageBreak/>
        <w:t xml:space="preserve">                14.маја 2021.године извршен је редовни инспекцијски надзор у Основној школи“Никола Тесла“ у Банатском Карађорђеву, а који се врши по контролним листама.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21.маја извршен је редовни инспекцијски надзор у Основној школи“Милош Црњански“ у Српском Итебеју, а који се врши према контролним листама.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28.маја 2021.године извршен је редовни инспекцијски надзор у Основној школи“ Свети Сава“ у Житишту, а односи се на преглед школске документације.</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30.августа 2021.године извршен је ванредни инспекцијски надзор у Основној школи“Свети Сава“ у Житишту по захтеву Школске управе Зрењанин, а у вези отварања друге групе продуженог боравка. Прегледана је школска документација.Констатовано је да Основна школа“Свети Сава“ у Житишту испуњава услове за обављања рада продуженог боравка.</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5.октобра 2021.године извршен је редовни инспекцијски преглед у Основној школи“Свети Сава“ у Житишту, издвојено одељење“Ђура Јакшић“ у Банатском Двору, а односи се на преглед школске евиденције.</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rPr>
      </w:pPr>
      <w:r w:rsidRPr="00766156">
        <w:rPr>
          <w:rFonts w:ascii="Times New Roman" w:hAnsi="Times New Roman" w:cs="Times New Roman"/>
          <w:sz w:val="24"/>
          <w:szCs w:val="24"/>
          <w:shd w:val="clear" w:color="auto" w:fill="FFFFFF"/>
          <w:lang w:val="sr-Cyrl-RS"/>
        </w:rPr>
        <w:t xml:space="preserve">                2.септембра 2021.године извршен је редовни инспекцијски надзор у Основној школи“Милош Црњански“ у Српском Итебеју, издвојено одељење школе у Међи, а односи се на преглед школске евиденције.</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8. септембра 2021.године извршен је редовни инспекцијски преглед Основне школе“Свети Сава“ у Житишту, издвојено одељење“Алекса Шантић“ у Равном Тополовцу, а односи се на преглед школске евиденције.</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9. септембра 2021.године је извршен редовни инспекцијски преглед у Основној школи“Свети Сава“ у Житишту, издвојено одељење „Ђорђе Кожбух“ у Торку, а односи се на преглед школске евиденције.</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9. децембра 2021.године извршен је редовни инспекцијски преглед у Основној школи“Милош Црњански“ у Српском Итебеју, издвојено одељење школе у Хетину, а односи се на преглед школе у Хетину.</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15. децембра 2021.године извршен је редовни инспекцијски преглед Основне школе“Никола Тесла“ у Банатском Карађорђеву,</w:t>
      </w:r>
      <w:r w:rsidRPr="00766156">
        <w:rPr>
          <w:rFonts w:ascii="Times New Roman" w:hAnsi="Times New Roman" w:cs="Times New Roman"/>
          <w:sz w:val="24"/>
          <w:szCs w:val="24"/>
          <w:shd w:val="clear" w:color="auto" w:fill="FFFFFF"/>
        </w:rPr>
        <w:t xml:space="preserve"> </w:t>
      </w:r>
      <w:r w:rsidRPr="00766156">
        <w:rPr>
          <w:rFonts w:ascii="Times New Roman" w:hAnsi="Times New Roman" w:cs="Times New Roman"/>
          <w:sz w:val="24"/>
          <w:szCs w:val="24"/>
          <w:shd w:val="clear" w:color="auto" w:fill="FFFFFF"/>
          <w:lang w:val="sr-Cyrl-RS"/>
        </w:rPr>
        <w:t>издвојено одељење“Петар Кочић“ у Честерегу, а односи се на преглед школске евиденције.</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16. децембра 2021.године извршен је редовни инспекцијски преглед Основне школе“Никола Тесла“ у Банатском Карађорђеву, издвојено одељење“Ади Ендре“ у Торди, а односи се на преглед школске евиденције.</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У току 2021.године просветном инспектору је уступљен предмет на надлежност од стране Покрајинског секретаријата за образовање, прописе, управу и националне мањине-националне заједнице, а заведен је у жутом омоту, по службеној дужност.</w:t>
      </w:r>
    </w:p>
    <w:p w:rsidR="00766156" w:rsidRPr="00766156" w:rsidRDefault="00CE3D3F" w:rsidP="00CE3D3F">
      <w:pPr>
        <w:spacing w:after="160" w:line="256" w:lineRule="auto"/>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Послове обављала Јелена Будимир.</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p>
    <w:p w:rsidR="00766156" w:rsidRPr="00766156" w:rsidRDefault="00AC2EB6" w:rsidP="00AC2EB6">
      <w:pPr>
        <w:spacing w:after="160" w:line="256" w:lineRule="auto"/>
        <w:jc w:val="both"/>
        <w:rPr>
          <w:rFonts w:ascii="Times New Roman" w:hAnsi="Times New Roman" w:cs="Times New Roman"/>
          <w:b/>
          <w:i/>
          <w:sz w:val="24"/>
          <w:szCs w:val="24"/>
          <w:u w:val="single"/>
          <w:shd w:val="clear" w:color="auto" w:fill="FFFFFF"/>
          <w:lang w:val="sr-Cyrl-RS"/>
        </w:rPr>
      </w:pPr>
      <w:r>
        <w:rPr>
          <w:rFonts w:ascii="Times New Roman" w:hAnsi="Times New Roman" w:cs="Times New Roman"/>
          <w:b/>
          <w:i/>
          <w:sz w:val="24"/>
          <w:szCs w:val="24"/>
          <w:u w:val="single"/>
          <w:shd w:val="clear" w:color="auto" w:fill="FFFFFF"/>
          <w:lang w:val="sr-Cyrl-RS"/>
        </w:rPr>
        <w:lastRenderedPageBreak/>
        <w:t>6.П</w:t>
      </w:r>
      <w:r w:rsidR="00766156" w:rsidRPr="00766156">
        <w:rPr>
          <w:rFonts w:ascii="Times New Roman" w:hAnsi="Times New Roman" w:cs="Times New Roman"/>
          <w:b/>
          <w:i/>
          <w:sz w:val="24"/>
          <w:szCs w:val="24"/>
          <w:u w:val="single"/>
          <w:shd w:val="clear" w:color="auto" w:fill="FFFFFF"/>
          <w:lang w:val="sr-Cyrl-RS"/>
        </w:rPr>
        <w:t>овереништво за избеглице</w:t>
      </w:r>
    </w:p>
    <w:p w:rsidR="00766156" w:rsidRPr="00766156" w:rsidRDefault="00766156" w:rsidP="00766156">
      <w:pPr>
        <w:spacing w:after="160" w:line="256" w:lineRule="auto"/>
        <w:jc w:val="both"/>
        <w:rPr>
          <w:rFonts w:ascii="Times New Roman" w:hAnsi="Times New Roman" w:cs="Times New Roman"/>
          <w:sz w:val="24"/>
          <w:szCs w:val="24"/>
          <w:u w:val="single"/>
          <w:shd w:val="clear" w:color="auto" w:fill="FFFFFF"/>
          <w:lang w:val="sr-Cyrl-RS"/>
        </w:rPr>
      </w:pPr>
      <w:r w:rsidRPr="00766156">
        <w:rPr>
          <w:rFonts w:ascii="Times New Roman" w:hAnsi="Times New Roman" w:cs="Times New Roman"/>
          <w:sz w:val="24"/>
          <w:szCs w:val="24"/>
          <w:u w:val="single"/>
          <w:shd w:val="clear" w:color="auto" w:fill="FFFFFF"/>
          <w:lang w:val="sr-Cyrl-RS"/>
        </w:rPr>
        <w:t>ПРОЈЕКАТ : ГРАЂЕВИНСКИ МАТЕРИЈАЛ – ИЗБЕГЛИЦЕ</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Комесаријат за избеглице и миграције РС је у 2021. години расписао Јавни позив јединицама локалне самоуправе у Републици Србији, ван Косова и Метохије, за доделу средстава намењених стварању и побољшању услова становања избеглица на њиховој територији, кроз набавку грађевинског материјала</w:t>
      </w:r>
      <w:r w:rsidR="007150A2">
        <w:rPr>
          <w:rFonts w:ascii="Times New Roman" w:hAnsi="Times New Roman" w:cs="Times New Roman"/>
          <w:sz w:val="24"/>
          <w:szCs w:val="24"/>
          <w:shd w:val="clear" w:color="auto" w:fill="FFFFFF"/>
          <w:lang w:val="sr-Cyrl-RS"/>
        </w:rPr>
        <w:t>.</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Општини Житиште додељено је 2.850.000,00 РСД из буџета РС, предвиђених за 5 пакета грађевинског материјала, док се општина Житиште обавезује да сопстевним средствима учествује у реализацији помоћи у износу од 5 %. </w:t>
      </w:r>
      <w:r w:rsidRPr="00766156">
        <w:rPr>
          <w:rFonts w:ascii="Times New Roman" w:hAnsi="Times New Roman" w:cs="Times New Roman"/>
          <w:sz w:val="24"/>
          <w:szCs w:val="24"/>
          <w:shd w:val="clear" w:color="auto" w:fill="FFFFFF"/>
        </w:rPr>
        <w:t>Обезбеђ</w:t>
      </w:r>
      <w:r w:rsidRPr="00766156">
        <w:rPr>
          <w:rFonts w:ascii="Times New Roman" w:hAnsi="Times New Roman" w:cs="Times New Roman"/>
          <w:sz w:val="24"/>
          <w:szCs w:val="24"/>
          <w:shd w:val="clear" w:color="auto" w:fill="FFFFFF"/>
          <w:lang w:val="sr-Cyrl-RS"/>
        </w:rPr>
        <w:t>еним</w:t>
      </w:r>
      <w:r w:rsidRPr="00766156">
        <w:rPr>
          <w:rFonts w:ascii="Times New Roman" w:hAnsi="Times New Roman" w:cs="Times New Roman"/>
          <w:sz w:val="24"/>
          <w:szCs w:val="24"/>
          <w:shd w:val="clear" w:color="auto" w:fill="FFFFFF"/>
        </w:rPr>
        <w:t xml:space="preserve"> средст</w:t>
      </w:r>
      <w:r w:rsidRPr="00766156">
        <w:rPr>
          <w:rFonts w:ascii="Times New Roman" w:hAnsi="Times New Roman" w:cs="Times New Roman"/>
          <w:sz w:val="24"/>
          <w:szCs w:val="24"/>
          <w:shd w:val="clear" w:color="auto" w:fill="FFFFFF"/>
          <w:lang w:val="sr-Cyrl-RS"/>
        </w:rPr>
        <w:t>вима</w:t>
      </w:r>
      <w:r w:rsidRPr="00766156">
        <w:rPr>
          <w:rFonts w:ascii="Times New Roman" w:hAnsi="Times New Roman" w:cs="Times New Roman"/>
          <w:sz w:val="24"/>
          <w:szCs w:val="24"/>
          <w:shd w:val="clear" w:color="auto" w:fill="FFFFFF"/>
        </w:rPr>
        <w:t xml:space="preserve"> по овом </w:t>
      </w:r>
      <w:r w:rsidRPr="00766156">
        <w:rPr>
          <w:rFonts w:ascii="Times New Roman" w:hAnsi="Times New Roman" w:cs="Times New Roman"/>
          <w:sz w:val="24"/>
          <w:szCs w:val="24"/>
          <w:shd w:val="clear" w:color="auto" w:fill="FFFFFF"/>
          <w:lang w:val="sr-Cyrl-RS"/>
        </w:rPr>
        <w:t xml:space="preserve">Јавном </w:t>
      </w:r>
      <w:r w:rsidRPr="00766156">
        <w:rPr>
          <w:rFonts w:ascii="Times New Roman" w:hAnsi="Times New Roman" w:cs="Times New Roman"/>
          <w:sz w:val="24"/>
          <w:szCs w:val="24"/>
          <w:shd w:val="clear" w:color="auto" w:fill="FFFFFF"/>
        </w:rPr>
        <w:t>позиву једница локалне самоуправе добил</w:t>
      </w:r>
      <w:r w:rsidRPr="00766156">
        <w:rPr>
          <w:rFonts w:ascii="Times New Roman" w:hAnsi="Times New Roman" w:cs="Times New Roman"/>
          <w:sz w:val="24"/>
          <w:szCs w:val="24"/>
          <w:shd w:val="clear" w:color="auto" w:fill="FFFFFF"/>
          <w:lang w:val="sr-Cyrl-RS"/>
        </w:rPr>
        <w:t>а би</w:t>
      </w:r>
      <w:r w:rsidRPr="00766156">
        <w:rPr>
          <w:rFonts w:ascii="Times New Roman" w:hAnsi="Times New Roman" w:cs="Times New Roman"/>
          <w:sz w:val="24"/>
          <w:szCs w:val="24"/>
          <w:shd w:val="clear" w:color="auto" w:fill="FFFFFF"/>
        </w:rPr>
        <w:t xml:space="preserve"> прилику да помогне</w:t>
      </w:r>
      <w:r w:rsidRPr="00766156">
        <w:rPr>
          <w:rFonts w:ascii="Times New Roman" w:hAnsi="Times New Roman" w:cs="Times New Roman"/>
          <w:sz w:val="24"/>
          <w:szCs w:val="24"/>
          <w:shd w:val="clear" w:color="auto" w:fill="FFFFFF"/>
          <w:lang w:val="sr-Cyrl-RS"/>
        </w:rPr>
        <w:t xml:space="preserve"> </w:t>
      </w:r>
      <w:r w:rsidRPr="00766156">
        <w:rPr>
          <w:rFonts w:ascii="Times New Roman" w:hAnsi="Times New Roman" w:cs="Times New Roman"/>
          <w:sz w:val="24"/>
          <w:szCs w:val="24"/>
          <w:shd w:val="clear" w:color="auto" w:fill="FFFFFF"/>
        </w:rPr>
        <w:t>у збрињавању дела популације избеглица који решење својих проблема види у побољшању услова становања доделом грађевинског материјала.</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CS"/>
        </w:rPr>
      </w:pPr>
      <w:r w:rsidRPr="00766156">
        <w:rPr>
          <w:rFonts w:ascii="Times New Roman" w:hAnsi="Times New Roman" w:cs="Times New Roman"/>
          <w:sz w:val="24"/>
          <w:szCs w:val="24"/>
          <w:shd w:val="clear" w:color="auto" w:fill="FFFFFF"/>
          <w:lang w:val="sr-Cyrl-CS"/>
        </w:rPr>
        <w:t>РЕАЛИЗОВАНЕ АКТИВНОСТИ ПРОЈЕКТА</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rPr>
      </w:pPr>
      <w:r w:rsidRPr="00766156">
        <w:rPr>
          <w:rFonts w:ascii="Times New Roman" w:hAnsi="Times New Roman" w:cs="Times New Roman"/>
          <w:sz w:val="24"/>
          <w:szCs w:val="24"/>
          <w:shd w:val="clear" w:color="auto" w:fill="FFFFFF"/>
          <w:lang w:val="sr-Cyrl-RS"/>
        </w:rPr>
        <w:t xml:space="preserve"> - </w:t>
      </w:r>
      <w:r w:rsidRPr="00766156">
        <w:rPr>
          <w:rFonts w:ascii="Times New Roman" w:hAnsi="Times New Roman" w:cs="Times New Roman"/>
          <w:sz w:val="24"/>
          <w:szCs w:val="24"/>
          <w:shd w:val="clear" w:color="auto" w:fill="FFFFFF"/>
        </w:rPr>
        <w:t xml:space="preserve">Формирана </w:t>
      </w:r>
      <w:r w:rsidRPr="00766156">
        <w:rPr>
          <w:rFonts w:ascii="Times New Roman" w:hAnsi="Times New Roman" w:cs="Times New Roman"/>
          <w:sz w:val="24"/>
          <w:szCs w:val="24"/>
          <w:shd w:val="clear" w:color="auto" w:fill="FFFFFF"/>
          <w:lang w:val="sr-Cyrl-RS"/>
        </w:rPr>
        <w:t xml:space="preserve">је </w:t>
      </w:r>
      <w:r w:rsidRPr="00766156">
        <w:rPr>
          <w:rFonts w:ascii="Times New Roman" w:hAnsi="Times New Roman" w:cs="Times New Roman"/>
          <w:sz w:val="24"/>
          <w:szCs w:val="24"/>
          <w:shd w:val="clear" w:color="auto" w:fill="FFFFFF"/>
        </w:rPr>
        <w:t xml:space="preserve">Комисија за избор корисника помоћи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rPr>
      </w:pPr>
      <w:r w:rsidRPr="00766156">
        <w:rPr>
          <w:rFonts w:ascii="Times New Roman" w:hAnsi="Times New Roman" w:cs="Times New Roman"/>
          <w:sz w:val="24"/>
          <w:szCs w:val="24"/>
          <w:shd w:val="clear" w:color="auto" w:fill="FFFFFF"/>
          <w:lang w:val="sr-Cyrl-RS"/>
        </w:rPr>
        <w:t xml:space="preserve">- </w:t>
      </w:r>
      <w:r w:rsidRPr="00766156">
        <w:rPr>
          <w:rFonts w:ascii="Times New Roman" w:hAnsi="Times New Roman" w:cs="Times New Roman"/>
          <w:sz w:val="24"/>
          <w:szCs w:val="24"/>
          <w:shd w:val="clear" w:color="auto" w:fill="FFFFFF"/>
        </w:rPr>
        <w:t xml:space="preserve">Усвојен </w:t>
      </w:r>
      <w:r w:rsidRPr="00766156">
        <w:rPr>
          <w:rFonts w:ascii="Times New Roman" w:hAnsi="Times New Roman" w:cs="Times New Roman"/>
          <w:sz w:val="24"/>
          <w:szCs w:val="24"/>
          <w:shd w:val="clear" w:color="auto" w:fill="FFFFFF"/>
          <w:lang w:val="sr-Cyrl-RS"/>
        </w:rPr>
        <w:t xml:space="preserve">је </w:t>
      </w:r>
      <w:r w:rsidRPr="00766156">
        <w:rPr>
          <w:rFonts w:ascii="Times New Roman" w:hAnsi="Times New Roman" w:cs="Times New Roman"/>
          <w:sz w:val="24"/>
          <w:szCs w:val="24"/>
          <w:shd w:val="clear" w:color="auto" w:fill="FFFFFF"/>
        </w:rPr>
        <w:t xml:space="preserve">Правилник о раду Комисије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rPr>
      </w:pPr>
      <w:r w:rsidRPr="00766156">
        <w:rPr>
          <w:rFonts w:ascii="Times New Roman" w:hAnsi="Times New Roman" w:cs="Times New Roman"/>
          <w:sz w:val="24"/>
          <w:szCs w:val="24"/>
          <w:shd w:val="clear" w:color="auto" w:fill="FFFFFF"/>
          <w:lang w:val="sr-Cyrl-RS"/>
        </w:rPr>
        <w:t xml:space="preserve">- </w:t>
      </w:r>
      <w:r w:rsidRPr="00766156">
        <w:rPr>
          <w:rFonts w:ascii="Times New Roman" w:hAnsi="Times New Roman" w:cs="Times New Roman"/>
          <w:sz w:val="24"/>
          <w:szCs w:val="24"/>
          <w:shd w:val="clear" w:color="auto" w:fill="FFFFFF"/>
        </w:rPr>
        <w:t xml:space="preserve">Усвојен </w:t>
      </w:r>
      <w:r w:rsidRPr="00766156">
        <w:rPr>
          <w:rFonts w:ascii="Times New Roman" w:hAnsi="Times New Roman" w:cs="Times New Roman"/>
          <w:sz w:val="24"/>
          <w:szCs w:val="24"/>
          <w:shd w:val="clear" w:color="auto" w:fill="FFFFFF"/>
          <w:lang w:val="sr-Cyrl-RS"/>
        </w:rPr>
        <w:t xml:space="preserve">је </w:t>
      </w:r>
      <w:r w:rsidRPr="00766156">
        <w:rPr>
          <w:rFonts w:ascii="Times New Roman" w:hAnsi="Times New Roman" w:cs="Times New Roman"/>
          <w:sz w:val="24"/>
          <w:szCs w:val="24"/>
          <w:shd w:val="clear" w:color="auto" w:fill="FFFFFF"/>
        </w:rPr>
        <w:t xml:space="preserve">и расписан Јавни позив за избор корисника помоћи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w:t>
      </w:r>
      <w:r w:rsidRPr="00766156">
        <w:rPr>
          <w:rFonts w:ascii="Times New Roman" w:hAnsi="Times New Roman" w:cs="Times New Roman"/>
          <w:sz w:val="24"/>
          <w:szCs w:val="24"/>
          <w:shd w:val="clear" w:color="auto" w:fill="FFFFFF"/>
        </w:rPr>
        <w:t>Прегледани</w:t>
      </w:r>
      <w:r w:rsidRPr="00766156">
        <w:rPr>
          <w:rFonts w:ascii="Times New Roman" w:hAnsi="Times New Roman" w:cs="Times New Roman"/>
          <w:sz w:val="24"/>
          <w:szCs w:val="24"/>
          <w:shd w:val="clear" w:color="auto" w:fill="FFFFFF"/>
          <w:lang w:val="sr-Cyrl-RS"/>
        </w:rPr>
        <w:t xml:space="preserve"> су</w:t>
      </w:r>
      <w:r w:rsidRPr="00766156">
        <w:rPr>
          <w:rFonts w:ascii="Times New Roman" w:hAnsi="Times New Roman" w:cs="Times New Roman"/>
          <w:sz w:val="24"/>
          <w:szCs w:val="24"/>
          <w:shd w:val="clear" w:color="auto" w:fill="FFFFFF"/>
        </w:rPr>
        <w:t xml:space="preserve"> пристигли</w:t>
      </w:r>
      <w:r w:rsidRPr="00766156">
        <w:rPr>
          <w:rFonts w:ascii="Times New Roman" w:hAnsi="Times New Roman" w:cs="Times New Roman"/>
          <w:sz w:val="24"/>
          <w:szCs w:val="24"/>
          <w:shd w:val="clear" w:color="auto" w:fill="FFFFFF"/>
          <w:lang w:val="sr-Cyrl-RS"/>
        </w:rPr>
        <w:t>х 6</w:t>
      </w:r>
      <w:r w:rsidRPr="00766156">
        <w:rPr>
          <w:rFonts w:ascii="Times New Roman" w:hAnsi="Times New Roman" w:cs="Times New Roman"/>
          <w:sz w:val="24"/>
          <w:szCs w:val="24"/>
          <w:shd w:val="clear" w:color="auto" w:fill="FFFFFF"/>
        </w:rPr>
        <w:t xml:space="preserve"> захтев</w:t>
      </w:r>
      <w:r w:rsidRPr="00766156">
        <w:rPr>
          <w:rFonts w:ascii="Times New Roman" w:hAnsi="Times New Roman" w:cs="Times New Roman"/>
          <w:sz w:val="24"/>
          <w:szCs w:val="24"/>
          <w:shd w:val="clear" w:color="auto" w:fill="FFFFFF"/>
          <w:lang w:val="sr-Cyrl-RS"/>
        </w:rPr>
        <w:t>а</w:t>
      </w:r>
      <w:r w:rsidRPr="00766156">
        <w:rPr>
          <w:rFonts w:ascii="Times New Roman" w:hAnsi="Times New Roman" w:cs="Times New Roman"/>
          <w:sz w:val="24"/>
          <w:szCs w:val="24"/>
          <w:shd w:val="clear" w:color="auto" w:fill="FFFFFF"/>
        </w:rPr>
        <w:t xml:space="preserve">, послатa </w:t>
      </w:r>
      <w:r w:rsidRPr="00766156">
        <w:rPr>
          <w:rFonts w:ascii="Times New Roman" w:hAnsi="Times New Roman" w:cs="Times New Roman"/>
          <w:sz w:val="24"/>
          <w:szCs w:val="24"/>
          <w:shd w:val="clear" w:color="auto" w:fill="FFFFFF"/>
          <w:lang w:val="sr-Cyrl-RS"/>
        </w:rPr>
        <w:t>обавештења</w:t>
      </w:r>
      <w:r w:rsidRPr="00766156">
        <w:rPr>
          <w:rFonts w:ascii="Times New Roman" w:hAnsi="Times New Roman" w:cs="Times New Roman"/>
          <w:sz w:val="24"/>
          <w:szCs w:val="24"/>
          <w:shd w:val="clear" w:color="auto" w:fill="FFFFFF"/>
        </w:rPr>
        <w:t xml:space="preserve"> за допуну документације и </w:t>
      </w:r>
      <w:r w:rsidRPr="00766156">
        <w:rPr>
          <w:rFonts w:ascii="Times New Roman" w:hAnsi="Times New Roman" w:cs="Times New Roman"/>
          <w:sz w:val="24"/>
          <w:szCs w:val="24"/>
          <w:shd w:val="clear" w:color="auto" w:fill="FFFFFF"/>
          <w:lang w:val="sr-Cyrl-RS"/>
        </w:rPr>
        <w:t xml:space="preserve"> </w:t>
      </w:r>
      <w:r w:rsidRPr="00766156">
        <w:rPr>
          <w:rFonts w:ascii="Times New Roman" w:hAnsi="Times New Roman" w:cs="Times New Roman"/>
          <w:sz w:val="24"/>
          <w:szCs w:val="24"/>
          <w:shd w:val="clear" w:color="auto" w:fill="FFFFFF"/>
        </w:rPr>
        <w:t>прибављена комплетна документација по службеној дужности, извршене провере у КИРС</w:t>
      </w:r>
      <w:r w:rsidRPr="00766156">
        <w:rPr>
          <w:rFonts w:ascii="Times New Roman" w:hAnsi="Times New Roman" w:cs="Times New Roman"/>
          <w:sz w:val="24"/>
          <w:szCs w:val="24"/>
          <w:shd w:val="clear" w:color="auto" w:fill="FFFFFF"/>
          <w:lang w:val="sr-Cyrl-RS"/>
        </w:rPr>
        <w:t>-у</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w:t>
      </w:r>
      <w:r w:rsidRPr="00766156">
        <w:rPr>
          <w:rFonts w:ascii="Times New Roman" w:hAnsi="Times New Roman" w:cs="Times New Roman"/>
          <w:sz w:val="24"/>
          <w:szCs w:val="24"/>
          <w:shd w:val="clear" w:color="auto" w:fill="FFFFFF"/>
        </w:rPr>
        <w:t>Извршена теренска посета подносиоцима захтева</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rPr>
      </w:pPr>
      <w:r w:rsidRPr="00766156">
        <w:rPr>
          <w:rFonts w:ascii="Times New Roman" w:hAnsi="Times New Roman" w:cs="Times New Roman"/>
          <w:sz w:val="24"/>
          <w:szCs w:val="24"/>
          <w:shd w:val="clear" w:color="auto" w:fill="FFFFFF"/>
          <w:lang w:val="sr-Cyrl-RS"/>
        </w:rPr>
        <w:t>- Услове за доделу средстава намењених побољшању услова становања избеглица кроз набавку грађевинског материјала испунило је 2 корисника</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rPr>
      </w:pPr>
      <w:r w:rsidRPr="00766156">
        <w:rPr>
          <w:rFonts w:ascii="Times New Roman" w:hAnsi="Times New Roman" w:cs="Times New Roman"/>
          <w:sz w:val="24"/>
          <w:szCs w:val="24"/>
          <w:shd w:val="clear" w:color="auto" w:fill="FFFFFF"/>
          <w:lang w:val="sr-Cyrl-RS"/>
        </w:rPr>
        <w:t xml:space="preserve">- </w:t>
      </w:r>
      <w:r w:rsidRPr="00766156">
        <w:rPr>
          <w:rFonts w:ascii="Times New Roman" w:hAnsi="Times New Roman" w:cs="Times New Roman"/>
          <w:sz w:val="24"/>
          <w:szCs w:val="24"/>
          <w:shd w:val="clear" w:color="auto" w:fill="FFFFFF"/>
        </w:rPr>
        <w:t xml:space="preserve">Послата </w:t>
      </w:r>
      <w:r w:rsidRPr="00766156">
        <w:rPr>
          <w:rFonts w:ascii="Times New Roman" w:hAnsi="Times New Roman" w:cs="Times New Roman"/>
          <w:sz w:val="24"/>
          <w:szCs w:val="24"/>
          <w:shd w:val="clear" w:color="auto" w:fill="FFFFFF"/>
          <w:lang w:val="sr-Cyrl-RS"/>
        </w:rPr>
        <w:t xml:space="preserve">су </w:t>
      </w:r>
      <w:r w:rsidRPr="00766156">
        <w:rPr>
          <w:rFonts w:ascii="Times New Roman" w:hAnsi="Times New Roman" w:cs="Times New Roman"/>
          <w:sz w:val="24"/>
          <w:szCs w:val="24"/>
          <w:shd w:val="clear" w:color="auto" w:fill="FFFFFF"/>
        </w:rPr>
        <w:t xml:space="preserve">решења о одбијању подносиоцима чије пријаве не испуњавају услове </w:t>
      </w:r>
      <w:r w:rsidRPr="00766156">
        <w:rPr>
          <w:rFonts w:ascii="Times New Roman" w:hAnsi="Times New Roman" w:cs="Times New Roman"/>
          <w:sz w:val="24"/>
          <w:szCs w:val="24"/>
          <w:shd w:val="clear" w:color="auto" w:fill="FFFFFF"/>
          <w:lang w:val="sr-Cyrl-RS"/>
        </w:rPr>
        <w:t xml:space="preserve">  Правилника о раду комисије</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rPr>
      </w:pPr>
      <w:r w:rsidRPr="00766156">
        <w:rPr>
          <w:rFonts w:ascii="Times New Roman" w:hAnsi="Times New Roman" w:cs="Times New Roman"/>
          <w:sz w:val="24"/>
          <w:szCs w:val="24"/>
          <w:shd w:val="clear" w:color="auto" w:fill="FFFFFF"/>
          <w:lang w:val="sr-Cyrl-RS"/>
        </w:rPr>
        <w:t xml:space="preserve">- </w:t>
      </w:r>
      <w:r w:rsidRPr="00766156">
        <w:rPr>
          <w:rFonts w:ascii="Times New Roman" w:hAnsi="Times New Roman" w:cs="Times New Roman"/>
          <w:sz w:val="24"/>
          <w:szCs w:val="24"/>
          <w:shd w:val="clear" w:color="auto" w:fill="FFFFFF"/>
        </w:rPr>
        <w:t>Предлог листе корисника</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rPr>
      </w:pPr>
      <w:r w:rsidRPr="00766156">
        <w:rPr>
          <w:rFonts w:ascii="Times New Roman" w:hAnsi="Times New Roman" w:cs="Times New Roman"/>
          <w:sz w:val="24"/>
          <w:szCs w:val="24"/>
          <w:shd w:val="clear" w:color="auto" w:fill="FFFFFF"/>
          <w:lang w:val="sr-Cyrl-RS"/>
        </w:rPr>
        <w:t xml:space="preserve">- </w:t>
      </w:r>
      <w:r w:rsidRPr="00766156">
        <w:rPr>
          <w:rFonts w:ascii="Times New Roman" w:hAnsi="Times New Roman" w:cs="Times New Roman"/>
          <w:sz w:val="24"/>
          <w:szCs w:val="24"/>
          <w:shd w:val="clear" w:color="auto" w:fill="FFFFFF"/>
        </w:rPr>
        <w:t>Усвојена Коначна листа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w:t>
      </w:r>
      <w:r w:rsidRPr="00766156">
        <w:rPr>
          <w:rFonts w:ascii="Times New Roman" w:hAnsi="Times New Roman" w:cs="Times New Roman"/>
          <w:sz w:val="24"/>
          <w:szCs w:val="24"/>
          <w:shd w:val="clear" w:color="auto" w:fill="FFFFFF"/>
        </w:rPr>
        <w:t>Донета Одлука о додели помоћи</w:t>
      </w:r>
      <w:r w:rsidRPr="00766156">
        <w:rPr>
          <w:rFonts w:ascii="Times New Roman" w:hAnsi="Times New Roman" w:cs="Times New Roman"/>
          <w:sz w:val="24"/>
          <w:szCs w:val="24"/>
          <w:shd w:val="clear" w:color="auto" w:fill="FFFFFF"/>
          <w:lang w:val="sr-Cyrl-RS"/>
        </w:rPr>
        <w:t xml:space="preserve"> </w:t>
      </w:r>
    </w:p>
    <w:p w:rsidR="007150A2" w:rsidRDefault="007150A2" w:rsidP="007150A2">
      <w:pPr>
        <w:spacing w:after="160" w:line="256" w:lineRule="auto"/>
        <w:jc w:val="both"/>
        <w:rPr>
          <w:rFonts w:ascii="Times New Roman" w:hAnsi="Times New Roman" w:cs="Times New Roman"/>
          <w:sz w:val="24"/>
          <w:szCs w:val="24"/>
          <w:u w:val="single"/>
          <w:shd w:val="clear" w:color="auto" w:fill="FFFFFF"/>
          <w:lang w:val="sr-Cyrl-RS"/>
        </w:rPr>
      </w:pPr>
    </w:p>
    <w:p w:rsidR="00766156" w:rsidRPr="00766156" w:rsidRDefault="00766156" w:rsidP="00766156">
      <w:pPr>
        <w:spacing w:after="160" w:line="256" w:lineRule="auto"/>
        <w:jc w:val="both"/>
        <w:rPr>
          <w:rFonts w:ascii="Times New Roman" w:hAnsi="Times New Roman" w:cs="Times New Roman"/>
          <w:sz w:val="24"/>
          <w:szCs w:val="24"/>
          <w:u w:val="single"/>
          <w:shd w:val="clear" w:color="auto" w:fill="FFFFFF"/>
          <w:lang w:val="sr-Cyrl-RS"/>
        </w:rPr>
      </w:pPr>
      <w:r w:rsidRPr="00766156">
        <w:rPr>
          <w:rFonts w:ascii="Times New Roman" w:hAnsi="Times New Roman" w:cs="Times New Roman"/>
          <w:sz w:val="24"/>
          <w:szCs w:val="24"/>
          <w:u w:val="single"/>
          <w:shd w:val="clear" w:color="auto" w:fill="FFFFFF"/>
          <w:lang w:val="sr-Cyrl-RS"/>
        </w:rPr>
        <w:t>ПРОЈЕКАТ : ГРАЂЕВИНСКИ МАТЕРИЈАЛ – ИНТЕРНО РАСЕЉЕНА ЛИЦА</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w:t>
      </w:r>
      <w:r w:rsidRPr="00766156">
        <w:rPr>
          <w:rFonts w:ascii="Times New Roman" w:hAnsi="Times New Roman" w:cs="Times New Roman"/>
          <w:sz w:val="24"/>
          <w:szCs w:val="24"/>
          <w:shd w:val="clear" w:color="auto" w:fill="FFFFFF"/>
          <w:lang w:val="sr-Latn-RS"/>
        </w:rPr>
        <w:t xml:space="preserve">     </w:t>
      </w:r>
      <w:r w:rsidRPr="00766156">
        <w:rPr>
          <w:rFonts w:ascii="Times New Roman" w:hAnsi="Times New Roman" w:cs="Times New Roman"/>
          <w:sz w:val="24"/>
          <w:szCs w:val="24"/>
          <w:shd w:val="clear" w:color="auto" w:fill="FFFFFF"/>
          <w:lang w:val="sr-Cyrl-RS"/>
        </w:rPr>
        <w:t xml:space="preserve">У 2021. години завршен је и пројекат из претходне године, који се односио на доделу средстава намењених стварању и побољшању услова становања интерно расељених лица на њиховој територији, кроз набавку грађевинског материјала. За овај пројекат општини Житиште су додељена средства за један пакет грађевинског материјал у </w:t>
      </w:r>
      <w:r w:rsidRPr="00766156">
        <w:rPr>
          <w:rFonts w:ascii="Times New Roman" w:hAnsi="Times New Roman" w:cs="Times New Roman"/>
          <w:sz w:val="24"/>
          <w:szCs w:val="24"/>
          <w:shd w:val="clear" w:color="auto" w:fill="FFFFFF"/>
          <w:lang w:val="sr-Cyrl-RS"/>
        </w:rPr>
        <w:lastRenderedPageBreak/>
        <w:t>вредности од 52</w:t>
      </w:r>
      <w:r w:rsidRPr="00766156">
        <w:rPr>
          <w:rFonts w:ascii="Times New Roman" w:hAnsi="Times New Roman" w:cs="Times New Roman"/>
          <w:sz w:val="24"/>
          <w:szCs w:val="24"/>
          <w:shd w:val="clear" w:color="auto" w:fill="FFFFFF"/>
          <w:lang w:val="sr-Latn-RS"/>
        </w:rPr>
        <w:t>5</w:t>
      </w:r>
      <w:r w:rsidRPr="00766156">
        <w:rPr>
          <w:rFonts w:ascii="Times New Roman" w:hAnsi="Times New Roman" w:cs="Times New Roman"/>
          <w:sz w:val="24"/>
          <w:szCs w:val="24"/>
          <w:shd w:val="clear" w:color="auto" w:fill="FFFFFF"/>
          <w:lang w:val="sr-Cyrl-RS"/>
        </w:rPr>
        <w:t xml:space="preserve">.500,00 РСД.  На Јавни позив пристигло је 2 пријаве, од којих је услове конкурса испунио 1 корисник. </w:t>
      </w:r>
    </w:p>
    <w:p w:rsidR="00AC577F" w:rsidRDefault="00AC577F" w:rsidP="00AC577F">
      <w:pPr>
        <w:spacing w:after="160" w:line="256" w:lineRule="auto"/>
        <w:jc w:val="both"/>
        <w:rPr>
          <w:rFonts w:ascii="Times New Roman" w:hAnsi="Times New Roman" w:cs="Times New Roman"/>
          <w:sz w:val="24"/>
          <w:szCs w:val="24"/>
          <w:u w:val="single"/>
          <w:shd w:val="clear" w:color="auto" w:fill="FFFFFF"/>
          <w:lang w:val="sr-Cyrl-RS"/>
        </w:rPr>
      </w:pPr>
    </w:p>
    <w:p w:rsidR="00766156" w:rsidRPr="00766156" w:rsidRDefault="00766156" w:rsidP="00766156">
      <w:pPr>
        <w:spacing w:after="160" w:line="256" w:lineRule="auto"/>
        <w:jc w:val="both"/>
        <w:rPr>
          <w:rFonts w:ascii="Times New Roman" w:hAnsi="Times New Roman" w:cs="Times New Roman"/>
          <w:sz w:val="24"/>
          <w:szCs w:val="24"/>
          <w:u w:val="single"/>
          <w:shd w:val="clear" w:color="auto" w:fill="FFFFFF"/>
          <w:lang w:val="sr-Cyrl-RS"/>
        </w:rPr>
      </w:pPr>
      <w:r w:rsidRPr="00766156">
        <w:rPr>
          <w:rFonts w:ascii="Times New Roman" w:hAnsi="Times New Roman" w:cs="Times New Roman"/>
          <w:sz w:val="24"/>
          <w:szCs w:val="24"/>
          <w:u w:val="single"/>
          <w:shd w:val="clear" w:color="auto" w:fill="FFFFFF"/>
          <w:lang w:val="sr-Cyrl-RS"/>
        </w:rPr>
        <w:t xml:space="preserve">ЈЕДНОКРАТНА НОВЧАНА ПОМОЋ ЗА ЛЕКОВЕ У ИЗНОСУ ОД 20.000,00 РСД ЗА СОЦИЈАЛНО УГРОЖЕНЕ ИЗБЕГЛИЦЕ И ИРЛ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Општини Житиште су у 2021. години одобрена средства од КИРС-а у укупном износу од 180.000,00 РСД, предвиђених за 9 корисника, али се на Јавни позив пријавило 5 корисника који су испунили услове за једнократну новчану помоћ за лекове у појединачном износу од 20.000,00 РСД. за социјално угрожене избеглице и интерно расељена лица </w:t>
      </w:r>
    </w:p>
    <w:p w:rsidR="00766156" w:rsidRPr="00766156" w:rsidRDefault="00766156" w:rsidP="00766156">
      <w:pPr>
        <w:spacing w:after="160" w:line="256" w:lineRule="auto"/>
        <w:jc w:val="both"/>
        <w:rPr>
          <w:rFonts w:ascii="Times New Roman" w:hAnsi="Times New Roman" w:cs="Times New Roman"/>
          <w:sz w:val="24"/>
          <w:szCs w:val="24"/>
          <w:u w:val="single"/>
          <w:shd w:val="clear" w:color="auto" w:fill="FFFFFF"/>
          <w:lang w:val="sr-Cyrl-RS"/>
        </w:rPr>
      </w:pPr>
      <w:r w:rsidRPr="00766156">
        <w:rPr>
          <w:rFonts w:ascii="Times New Roman" w:hAnsi="Times New Roman" w:cs="Times New Roman"/>
          <w:sz w:val="24"/>
          <w:szCs w:val="24"/>
          <w:u w:val="single"/>
          <w:shd w:val="clear" w:color="auto" w:fill="FFFFFF"/>
          <w:lang w:val="sr-Cyrl-RS"/>
        </w:rPr>
        <w:t xml:space="preserve">ДОДЕЛА ПОМОЋИ У ВИДУ ОГРЕВА ЗА СОЦИЈАЛНО УГРОЖЕНЕ ИЗБЕГЛИЦЕ И ИНТЕРНО РАСЕЉЕНА ЛИЦА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w:t>
      </w:r>
      <w:r w:rsidRPr="00766156">
        <w:rPr>
          <w:rFonts w:ascii="Times New Roman" w:hAnsi="Times New Roman" w:cs="Times New Roman"/>
          <w:sz w:val="24"/>
          <w:szCs w:val="24"/>
          <w:shd w:val="clear" w:color="auto" w:fill="FFFFFF"/>
          <w:lang w:val="sr-Latn-RS"/>
        </w:rPr>
        <w:t xml:space="preserve">     </w:t>
      </w:r>
      <w:r w:rsidRPr="00766156">
        <w:rPr>
          <w:rFonts w:ascii="Times New Roman" w:hAnsi="Times New Roman" w:cs="Times New Roman"/>
          <w:sz w:val="24"/>
          <w:szCs w:val="24"/>
          <w:shd w:val="clear" w:color="auto" w:fill="FFFFFF"/>
          <w:lang w:val="sr-Cyrl-RS"/>
        </w:rPr>
        <w:t xml:space="preserve">КИРС-из Београда је општини Житиште одобрио средства за доделу помоћи у виду огрева за социјално угрожене избеглице и интерно расељена лица у укупном износу од 260.000,00 РСД предвиђених за 13 корисника. На јавни позив се пријавило 12 корисника, који су испунили услове за једнократну новчану помоћ за лекове у појединачном износу од 20.000,00 РСД. </w:t>
      </w:r>
    </w:p>
    <w:p w:rsidR="00766156" w:rsidRPr="00766156" w:rsidRDefault="00766156" w:rsidP="00766156">
      <w:pPr>
        <w:spacing w:after="160" w:line="256" w:lineRule="auto"/>
        <w:jc w:val="both"/>
        <w:rPr>
          <w:rFonts w:ascii="Times New Roman" w:hAnsi="Times New Roman" w:cs="Times New Roman"/>
          <w:sz w:val="24"/>
          <w:szCs w:val="24"/>
          <w:u w:val="single"/>
          <w:shd w:val="clear" w:color="auto" w:fill="FFFFFF"/>
          <w:lang w:val="sr-Cyrl-RS"/>
        </w:rPr>
      </w:pPr>
      <w:r w:rsidRPr="00766156">
        <w:rPr>
          <w:rFonts w:ascii="Times New Roman" w:hAnsi="Times New Roman" w:cs="Times New Roman"/>
          <w:sz w:val="24"/>
          <w:szCs w:val="24"/>
          <w:u w:val="single"/>
          <w:shd w:val="clear" w:color="auto" w:fill="FFFFFF"/>
          <w:lang w:val="sr-Cyrl-RS"/>
        </w:rPr>
        <w:t xml:space="preserve">ХУМАНИТАРНИ ПАКЕТИ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w:t>
      </w:r>
      <w:r w:rsidRPr="00766156">
        <w:rPr>
          <w:rFonts w:ascii="Times New Roman" w:hAnsi="Times New Roman" w:cs="Times New Roman"/>
          <w:sz w:val="24"/>
          <w:szCs w:val="24"/>
          <w:shd w:val="clear" w:color="auto" w:fill="FFFFFF"/>
          <w:lang w:val="sr-Latn-RS"/>
        </w:rPr>
        <w:t xml:space="preserve">  </w:t>
      </w:r>
      <w:r w:rsidRPr="00766156">
        <w:rPr>
          <w:rFonts w:ascii="Times New Roman" w:hAnsi="Times New Roman" w:cs="Times New Roman"/>
          <w:sz w:val="24"/>
          <w:szCs w:val="24"/>
          <w:shd w:val="clear" w:color="auto" w:fill="FFFFFF"/>
          <w:lang w:val="sr-Cyrl-RS"/>
        </w:rPr>
        <w:t xml:space="preserve">   Општини Житиште је </w:t>
      </w:r>
      <w:r w:rsidRPr="00766156">
        <w:rPr>
          <w:rFonts w:ascii="Times New Roman" w:hAnsi="Times New Roman" w:cs="Times New Roman"/>
          <w:sz w:val="24"/>
          <w:szCs w:val="24"/>
          <w:shd w:val="clear" w:color="auto" w:fill="FFFFFF"/>
          <w:lang w:val="sr-Latn-RS"/>
        </w:rPr>
        <w:t>и</w:t>
      </w:r>
      <w:r w:rsidRPr="00766156">
        <w:rPr>
          <w:rFonts w:ascii="Times New Roman" w:hAnsi="Times New Roman" w:cs="Times New Roman"/>
          <w:sz w:val="24"/>
          <w:szCs w:val="24"/>
          <w:shd w:val="clear" w:color="auto" w:fill="FFFFFF"/>
          <w:lang w:val="sr-Cyrl-RS"/>
        </w:rPr>
        <w:t>споручено 14 хуманитарних пакета за социјално угрожене избеглице и интерно расељена лица</w:t>
      </w:r>
      <w:r w:rsidR="00AC577F">
        <w:rPr>
          <w:rFonts w:ascii="Times New Roman" w:hAnsi="Times New Roman" w:cs="Times New Roman"/>
          <w:sz w:val="24"/>
          <w:szCs w:val="24"/>
          <w:shd w:val="clear" w:color="auto" w:fill="FFFFFF"/>
          <w:lang w:val="sr-Cyrl-RS"/>
        </w:rPr>
        <w:t>.</w:t>
      </w:r>
    </w:p>
    <w:p w:rsidR="00766156" w:rsidRPr="00766156" w:rsidRDefault="00766156" w:rsidP="00766156">
      <w:pPr>
        <w:spacing w:after="160" w:line="256" w:lineRule="auto"/>
        <w:jc w:val="both"/>
        <w:rPr>
          <w:rFonts w:ascii="Times New Roman" w:hAnsi="Times New Roman" w:cs="Times New Roman"/>
          <w:sz w:val="24"/>
          <w:szCs w:val="24"/>
          <w:u w:val="single"/>
          <w:shd w:val="clear" w:color="auto" w:fill="FFFFFF"/>
          <w:lang w:val="sr-Cyrl-RS"/>
        </w:rPr>
      </w:pPr>
      <w:r w:rsidRPr="00766156">
        <w:rPr>
          <w:rFonts w:ascii="Times New Roman" w:hAnsi="Times New Roman" w:cs="Times New Roman"/>
          <w:sz w:val="24"/>
          <w:szCs w:val="24"/>
          <w:u w:val="single"/>
          <w:shd w:val="clear" w:color="auto" w:fill="FFFFFF"/>
          <w:lang w:val="sr-Cyrl-RS"/>
        </w:rPr>
        <w:t>ЗАХТЕВИ ЗА ПРОДУЖЕЊЕ ИЗБЕГЛИЧКЕ ЛЕГИТИМАЦИЈЕ И РЕФУНДАЦИЈЕ ПОГРЕБНИХ ТРОШКОВА</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У 2021.години је поднето:</w:t>
      </w:r>
    </w:p>
    <w:p w:rsidR="00766156" w:rsidRPr="00766156" w:rsidRDefault="00766156" w:rsidP="00766156">
      <w:pPr>
        <w:numPr>
          <w:ilvl w:val="0"/>
          <w:numId w:val="41"/>
        </w:num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8 захтева за продужење избегличке легитимације</w:t>
      </w:r>
    </w:p>
    <w:p w:rsidR="00766156" w:rsidRPr="00766156" w:rsidRDefault="00766156" w:rsidP="00766156">
      <w:pPr>
        <w:numPr>
          <w:ilvl w:val="0"/>
          <w:numId w:val="41"/>
        </w:num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2 захтева за рефундацију погребних  трошкова за избеглице које су у статусу. </w:t>
      </w:r>
    </w:p>
    <w:p w:rsidR="00766156" w:rsidRPr="00766156" w:rsidRDefault="00766156" w:rsidP="00766156">
      <w:pPr>
        <w:numPr>
          <w:ilvl w:val="0"/>
          <w:numId w:val="41"/>
        </w:num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1 захтев за једнократну новчану помоћ за уградњу грађевинског материјала</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Послове обављала Данијела Шупут</w:t>
      </w:r>
      <w:r w:rsidR="00AC577F">
        <w:rPr>
          <w:rFonts w:ascii="Times New Roman" w:hAnsi="Times New Roman" w:cs="Times New Roman"/>
          <w:sz w:val="24"/>
          <w:szCs w:val="24"/>
          <w:shd w:val="clear" w:color="auto" w:fill="FFFFFF"/>
          <w:lang w:val="sr-Cyrl-RS"/>
        </w:rPr>
        <w:t>.</w:t>
      </w:r>
    </w:p>
    <w:p w:rsidR="00AC577F" w:rsidRDefault="00AC577F" w:rsidP="00AC577F">
      <w:pPr>
        <w:spacing w:after="160" w:line="256" w:lineRule="auto"/>
        <w:jc w:val="both"/>
        <w:rPr>
          <w:rFonts w:ascii="Times New Roman" w:hAnsi="Times New Roman" w:cs="Times New Roman"/>
          <w:b/>
          <w:i/>
          <w:sz w:val="24"/>
          <w:szCs w:val="24"/>
          <w:u w:val="single"/>
          <w:shd w:val="clear" w:color="auto" w:fill="FFFFFF"/>
          <w:lang w:val="sr-Cyrl-RS"/>
        </w:rPr>
      </w:pPr>
    </w:p>
    <w:p w:rsidR="00766156" w:rsidRPr="00766156" w:rsidRDefault="00AC577F" w:rsidP="00766156">
      <w:pPr>
        <w:spacing w:after="160" w:line="256" w:lineRule="auto"/>
        <w:jc w:val="both"/>
        <w:rPr>
          <w:rFonts w:ascii="Times New Roman" w:hAnsi="Times New Roman" w:cs="Times New Roman"/>
          <w:b/>
          <w:i/>
          <w:sz w:val="24"/>
          <w:szCs w:val="24"/>
          <w:u w:val="single"/>
          <w:shd w:val="clear" w:color="auto" w:fill="FFFFFF"/>
          <w:lang w:val="sr-Cyrl-RS"/>
        </w:rPr>
      </w:pPr>
      <w:r>
        <w:rPr>
          <w:rFonts w:ascii="Times New Roman" w:hAnsi="Times New Roman" w:cs="Times New Roman"/>
          <w:b/>
          <w:i/>
          <w:sz w:val="24"/>
          <w:szCs w:val="24"/>
          <w:u w:val="single"/>
          <w:shd w:val="clear" w:color="auto" w:fill="FFFFFF"/>
          <w:lang w:val="sr-Cyrl-RS"/>
        </w:rPr>
        <w:t>7.В</w:t>
      </w:r>
      <w:r w:rsidR="00766156" w:rsidRPr="00766156">
        <w:rPr>
          <w:rFonts w:ascii="Times New Roman" w:hAnsi="Times New Roman" w:cs="Times New Roman"/>
          <w:b/>
          <w:i/>
          <w:sz w:val="24"/>
          <w:szCs w:val="24"/>
          <w:u w:val="single"/>
          <w:shd w:val="clear" w:color="auto" w:fill="FFFFFF"/>
          <w:lang w:val="sr-Cyrl-RS"/>
        </w:rPr>
        <w:t>АНРЕДНЕ СИТУАЦИЈЕ</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У току 2021. године, Општински штаб за ванредне ситуације општине Житиште одржао је укупно 6 седница, на којима је разматрана ситуација на територији Општине у области ванредних ситуација и предузимане су адекватне мере ради спречавања настајања или санирања последица елементарних непогода </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lastRenderedPageBreak/>
        <w:t xml:space="preserve">            Што се тиче послова одбране, у 2021. години се приступило изради плана одбране Општине Житиште. План одбране Општине се састоји од 7 планова и чине га:</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p>
    <w:p w:rsidR="00766156" w:rsidRPr="00766156" w:rsidRDefault="00766156" w:rsidP="00766156">
      <w:pPr>
        <w:numPr>
          <w:ilvl w:val="0"/>
          <w:numId w:val="42"/>
        </w:num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План мера приправности</w:t>
      </w:r>
    </w:p>
    <w:p w:rsidR="00766156" w:rsidRPr="00766156" w:rsidRDefault="00766156" w:rsidP="00766156">
      <w:pPr>
        <w:numPr>
          <w:ilvl w:val="0"/>
          <w:numId w:val="42"/>
        </w:num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План задатака и мера за мобилизацију</w:t>
      </w:r>
    </w:p>
    <w:p w:rsidR="00766156" w:rsidRPr="00766156" w:rsidRDefault="00766156" w:rsidP="00766156">
      <w:pPr>
        <w:numPr>
          <w:ilvl w:val="0"/>
          <w:numId w:val="42"/>
        </w:num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План цивилне заштите</w:t>
      </w:r>
    </w:p>
    <w:p w:rsidR="00766156" w:rsidRPr="00766156" w:rsidRDefault="00766156" w:rsidP="00766156">
      <w:pPr>
        <w:numPr>
          <w:ilvl w:val="0"/>
          <w:numId w:val="42"/>
        </w:num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План Тклоб</w:t>
      </w:r>
    </w:p>
    <w:p w:rsidR="00766156" w:rsidRPr="00766156" w:rsidRDefault="00766156" w:rsidP="00766156">
      <w:pPr>
        <w:numPr>
          <w:ilvl w:val="0"/>
          <w:numId w:val="42"/>
        </w:num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План организације и функционисања</w:t>
      </w:r>
    </w:p>
    <w:p w:rsidR="00766156" w:rsidRPr="00766156" w:rsidRDefault="00766156" w:rsidP="00766156">
      <w:pPr>
        <w:numPr>
          <w:ilvl w:val="0"/>
          <w:numId w:val="42"/>
        </w:num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План измештања на резервну ратну локацију</w:t>
      </w:r>
    </w:p>
    <w:p w:rsidR="00766156" w:rsidRPr="00766156" w:rsidRDefault="00766156" w:rsidP="00766156">
      <w:pPr>
        <w:numPr>
          <w:ilvl w:val="0"/>
          <w:numId w:val="42"/>
        </w:num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План мера безбедности и заштите</w:t>
      </w:r>
      <w:r w:rsidR="003D3567">
        <w:rPr>
          <w:rFonts w:ascii="Times New Roman" w:hAnsi="Times New Roman" w:cs="Times New Roman"/>
          <w:sz w:val="24"/>
          <w:szCs w:val="24"/>
          <w:shd w:val="clear" w:color="auto" w:fill="FFFFFF"/>
          <w:lang w:val="sr-Latn-RS"/>
        </w:rPr>
        <w:t>.</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План одбране Општине Житиште је предат Регионалном центру Министарства одбране Нови Сад, који је даље прослеђен управи за обавезе одбране у Београд, до његове коначне верификације</w:t>
      </w:r>
    </w:p>
    <w:p w:rsidR="00766156" w:rsidRPr="00766156" w:rsidRDefault="00766156" w:rsidP="00766156">
      <w:pPr>
        <w:spacing w:after="160" w:line="256" w:lineRule="auto"/>
        <w:jc w:val="both"/>
        <w:rPr>
          <w:rFonts w:ascii="Times New Roman" w:hAnsi="Times New Roman" w:cs="Times New Roman"/>
          <w:sz w:val="24"/>
          <w:szCs w:val="24"/>
          <w:shd w:val="clear" w:color="auto" w:fill="FFFFFF"/>
          <w:lang w:val="sr-Cyrl-RS"/>
        </w:rPr>
      </w:pPr>
      <w:r w:rsidRPr="00766156">
        <w:rPr>
          <w:rFonts w:ascii="Times New Roman" w:hAnsi="Times New Roman" w:cs="Times New Roman"/>
          <w:sz w:val="24"/>
          <w:szCs w:val="24"/>
          <w:shd w:val="clear" w:color="auto" w:fill="FFFFFF"/>
          <w:lang w:val="sr-Cyrl-RS"/>
        </w:rPr>
        <w:t xml:space="preserve">           Такође, у 2021.год. смо покренули захтев за издавање сертификата за приступ тајним подацима Канцеларији савета за националну безбедност и заштиту тајних података који смо преузели у јуну ове године.</w:t>
      </w:r>
    </w:p>
    <w:p w:rsidR="009069EF" w:rsidRPr="003D3567" w:rsidRDefault="00766156" w:rsidP="00EF1A1D">
      <w:pPr>
        <w:spacing w:after="160" w:line="256" w:lineRule="auto"/>
        <w:jc w:val="both"/>
        <w:rPr>
          <w:rFonts w:ascii="Times New Roman" w:hAnsi="Times New Roman" w:cs="Times New Roman"/>
          <w:sz w:val="24"/>
          <w:szCs w:val="24"/>
          <w:shd w:val="clear" w:color="auto" w:fill="FFFFFF"/>
          <w:lang w:val="sr-Latn-RS"/>
        </w:rPr>
      </w:pPr>
      <w:r w:rsidRPr="00766156">
        <w:rPr>
          <w:rFonts w:ascii="Times New Roman" w:hAnsi="Times New Roman" w:cs="Times New Roman"/>
          <w:sz w:val="24"/>
          <w:szCs w:val="24"/>
          <w:shd w:val="clear" w:color="auto" w:fill="FFFFFF"/>
          <w:lang w:val="sr-Cyrl-RS"/>
        </w:rPr>
        <w:t xml:space="preserve">         Послове обављао Вукашин Вулић</w:t>
      </w:r>
      <w:r w:rsidR="003D3567">
        <w:rPr>
          <w:rFonts w:ascii="Times New Roman" w:hAnsi="Times New Roman" w:cs="Times New Roman"/>
          <w:sz w:val="24"/>
          <w:szCs w:val="24"/>
          <w:shd w:val="clear" w:color="auto" w:fill="FFFFFF"/>
          <w:lang w:val="sr-Latn-RS"/>
        </w:rPr>
        <w:t>.</w:t>
      </w:r>
    </w:p>
    <w:p w:rsidR="007C4E53" w:rsidRPr="00D12F88" w:rsidRDefault="007C4E53" w:rsidP="00EF1A1D">
      <w:pPr>
        <w:spacing w:after="160" w:line="256" w:lineRule="auto"/>
        <w:jc w:val="both"/>
        <w:rPr>
          <w:rFonts w:ascii="Times New Roman" w:hAnsi="Times New Roman" w:cs="Times New Roman"/>
          <w:color w:val="FF0000"/>
          <w:shd w:val="clear" w:color="auto" w:fill="FFFFFF"/>
        </w:rPr>
      </w:pPr>
    </w:p>
    <w:p w:rsidR="00EF1A1D" w:rsidRPr="008C2DAF" w:rsidRDefault="00EF1A1D" w:rsidP="00EF1A1D">
      <w:pPr>
        <w:tabs>
          <w:tab w:val="left" w:pos="6000"/>
        </w:tabs>
        <w:jc w:val="both"/>
        <w:rPr>
          <w:rFonts w:ascii="Times New Roman" w:hAnsi="Times New Roman" w:cs="Times New Roman"/>
          <w:b/>
          <w:color w:val="FF0000"/>
          <w:sz w:val="24"/>
          <w:szCs w:val="24"/>
          <w:lang w:val="sr-Cyrl-CS"/>
        </w:rPr>
      </w:pPr>
      <w:r w:rsidRPr="008C2DAF">
        <w:rPr>
          <w:rFonts w:ascii="Times New Roman" w:hAnsi="Times New Roman" w:cs="Times New Roman"/>
          <w:b/>
          <w:color w:val="FF0000"/>
          <w:sz w:val="24"/>
          <w:szCs w:val="24"/>
          <w:lang w:val="sr-Cyrl-CS"/>
        </w:rPr>
        <w:t>2в</w:t>
      </w:r>
      <w:r w:rsidR="00466605" w:rsidRPr="008C2DAF">
        <w:rPr>
          <w:rFonts w:ascii="Times New Roman" w:hAnsi="Times New Roman" w:cs="Times New Roman"/>
          <w:b/>
          <w:color w:val="FF0000"/>
          <w:sz w:val="24"/>
          <w:szCs w:val="24"/>
          <w:lang w:val="sr-Cyrl-CS"/>
        </w:rPr>
        <w:t xml:space="preserve"> Одељење за општу управу, и заједничке послове</w:t>
      </w:r>
    </w:p>
    <w:p w:rsidR="00E50D7A" w:rsidRDefault="00466605" w:rsidP="00E50D7A">
      <w:pPr>
        <w:tabs>
          <w:tab w:val="left" w:pos="6000"/>
        </w:tabs>
        <w:jc w:val="both"/>
        <w:rPr>
          <w:rFonts w:ascii="Times New Roman" w:hAnsi="Times New Roman" w:cs="Times New Roman"/>
          <w:color w:val="FF0000"/>
          <w:sz w:val="24"/>
          <w:szCs w:val="24"/>
          <w:lang w:val="sr-Cyrl-CS"/>
        </w:rPr>
      </w:pPr>
      <w:r w:rsidRPr="008C2DAF">
        <w:rPr>
          <w:rFonts w:ascii="Times New Roman" w:hAnsi="Times New Roman" w:cs="Times New Roman"/>
          <w:b/>
          <w:color w:val="FF0000"/>
          <w:sz w:val="24"/>
          <w:szCs w:val="24"/>
          <w:lang w:val="sr-Cyrl-CS"/>
        </w:rPr>
        <w:t>Руководилац одељења</w:t>
      </w:r>
      <w:r w:rsidRPr="008C2DAF">
        <w:rPr>
          <w:rFonts w:ascii="Times New Roman" w:hAnsi="Times New Roman" w:cs="Times New Roman"/>
          <w:color w:val="FF0000"/>
          <w:sz w:val="24"/>
          <w:szCs w:val="24"/>
          <w:lang w:val="sr-Cyrl-CS"/>
        </w:rPr>
        <w:t>: Жаклина Недин Кучковић</w:t>
      </w:r>
    </w:p>
    <w:p w:rsidR="008C2DAF" w:rsidRPr="008C2DAF" w:rsidRDefault="008C2DAF" w:rsidP="00E50D7A">
      <w:pPr>
        <w:tabs>
          <w:tab w:val="left" w:pos="6000"/>
        </w:tabs>
        <w:jc w:val="both"/>
        <w:rPr>
          <w:rFonts w:ascii="Times New Roman" w:hAnsi="Times New Roman" w:cs="Times New Roman"/>
          <w:color w:val="FF0000"/>
          <w:sz w:val="24"/>
          <w:szCs w:val="24"/>
          <w:lang w:val="sr-Cyrl-CS"/>
        </w:rPr>
      </w:pPr>
    </w:p>
    <w:p w:rsidR="00E60CD7" w:rsidRPr="00B15D48" w:rsidRDefault="00E60CD7" w:rsidP="00E60CD7">
      <w:pPr>
        <w:jc w:val="both"/>
        <w:rPr>
          <w:rFonts w:ascii="Times New Roman" w:eastAsia="Times New Roman" w:hAnsi="Times New Roman"/>
          <w:sz w:val="24"/>
          <w:szCs w:val="24"/>
          <w:lang w:val="sr-Cyrl-CS"/>
        </w:rPr>
      </w:pPr>
      <w:r w:rsidRPr="00B15D48">
        <w:rPr>
          <w:rFonts w:ascii="Times New Roman" w:eastAsia="Times New Roman" w:hAnsi="Times New Roman"/>
          <w:b/>
          <w:sz w:val="24"/>
          <w:szCs w:val="24"/>
          <w:lang w:val="sr-Cyrl-CS"/>
        </w:rPr>
        <w:t>ОПШТА УПРАВА</w:t>
      </w:r>
      <w:r w:rsidRPr="00B15D48">
        <w:rPr>
          <w:rFonts w:ascii="Times New Roman" w:eastAsia="Times New Roman" w:hAnsi="Times New Roman"/>
          <w:sz w:val="24"/>
          <w:szCs w:val="24"/>
          <w:lang w:val="sr-Cyrl-CS"/>
        </w:rPr>
        <w:t xml:space="preserve"> обухвата послове писарнице и архиве, бирачких спискова, информација од јавног значаја, месних канцеларија, личних стања грађана и матичара, доставе и информационих технологија.</w:t>
      </w:r>
    </w:p>
    <w:p w:rsidR="00CB59A7" w:rsidRDefault="00E60CD7" w:rsidP="00CB59A7">
      <w:pPr>
        <w:ind w:left="360"/>
        <w:jc w:val="both"/>
        <w:rPr>
          <w:rFonts w:ascii="Times New Roman" w:eastAsia="Times New Roman" w:hAnsi="Times New Roman" w:cs="Times New Roman"/>
          <w:sz w:val="24"/>
          <w:szCs w:val="24"/>
          <w:lang w:val="sr-Cyrl-RS" w:bidi="en-US"/>
        </w:rPr>
      </w:pPr>
      <w:r w:rsidRPr="00D34DDF">
        <w:rPr>
          <w:rFonts w:ascii="Times New Roman" w:eastAsia="Times New Roman" w:hAnsi="Times New Roman"/>
          <w:b/>
          <w:lang w:val="sr-Cyrl-CS"/>
        </w:rPr>
        <w:t>Писарница</w:t>
      </w:r>
      <w:r w:rsidR="0096347C">
        <w:rPr>
          <w:rFonts w:ascii="Times New Roman" w:eastAsia="Times New Roman" w:hAnsi="Times New Roman"/>
          <w:lang w:val="sr-Cyrl-CS"/>
        </w:rPr>
        <w:t xml:space="preserve"> </w:t>
      </w:r>
      <w:r w:rsidR="00B15D48" w:rsidRPr="00B15D48">
        <w:rPr>
          <w:rFonts w:ascii="Times New Roman" w:eastAsia="Times New Roman" w:hAnsi="Times New Roman" w:cs="Times New Roman"/>
          <w:sz w:val="24"/>
          <w:szCs w:val="24"/>
          <w:lang w:val="sr-Cyrl-CS" w:bidi="en-US"/>
        </w:rPr>
        <w:t xml:space="preserve">општинске управе организована је као јединствена писарница свих органа Општине Житиште. </w:t>
      </w:r>
      <w:r w:rsidR="00B15D48" w:rsidRPr="00B15D48">
        <w:rPr>
          <w:rFonts w:ascii="Times New Roman" w:eastAsia="Times New Roman" w:hAnsi="Times New Roman" w:cs="Times New Roman"/>
          <w:sz w:val="24"/>
          <w:szCs w:val="24"/>
          <w:lang w:val="sr-Cyrl-RS" w:bidi="en-US"/>
        </w:rPr>
        <w:t>У току извештајног периода спроводило се успостављање јединственог управног места, тако да се послови писарнице, у којој је било троје запослених, обављају у ЈУМ. У ЈУМ су распоређени и запослени из других организационих јединица, тако да су заступљени сви послови које странка може да обавља у општинској управи.</w:t>
      </w:r>
    </w:p>
    <w:p w:rsidR="00B15D48" w:rsidRPr="00B15D48" w:rsidRDefault="00B15D48" w:rsidP="00CB59A7">
      <w:pPr>
        <w:ind w:left="360"/>
        <w:jc w:val="both"/>
        <w:rPr>
          <w:rFonts w:ascii="Times New Roman" w:eastAsia="Times New Roman" w:hAnsi="Times New Roman" w:cs="Times New Roman"/>
          <w:sz w:val="24"/>
          <w:szCs w:val="24"/>
          <w:lang w:val="sr-Cyrl-RS" w:bidi="en-US"/>
        </w:rPr>
      </w:pPr>
      <w:r w:rsidRPr="00B15D48">
        <w:rPr>
          <w:rFonts w:ascii="Times New Roman" w:eastAsia="Times New Roman" w:hAnsi="Times New Roman" w:cs="Times New Roman"/>
          <w:sz w:val="24"/>
          <w:szCs w:val="24"/>
          <w:lang w:val="sr-Cyrl-RS" w:bidi="en-US"/>
        </w:rPr>
        <w:t xml:space="preserve">У току извештајно периода сви запослени су укључени у обуке које се тичу електронске писарнице које спроводи Министарство за државну управу и локалну </w:t>
      </w:r>
      <w:r w:rsidRPr="00B15D48">
        <w:rPr>
          <w:rFonts w:ascii="Times New Roman" w:eastAsia="Times New Roman" w:hAnsi="Times New Roman" w:cs="Times New Roman"/>
          <w:sz w:val="24"/>
          <w:szCs w:val="24"/>
          <w:lang w:val="sr-Cyrl-RS" w:bidi="en-US"/>
        </w:rPr>
        <w:lastRenderedPageBreak/>
        <w:t>самоуправу, те се и послови обављају према смерницама добијеним од стране Министарства.</w:t>
      </w:r>
    </w:p>
    <w:p w:rsidR="00B15D48" w:rsidRPr="00B15D48" w:rsidRDefault="00B15D48" w:rsidP="00B15D48">
      <w:pPr>
        <w:spacing w:after="0" w:line="240" w:lineRule="auto"/>
        <w:ind w:left="360"/>
        <w:jc w:val="both"/>
        <w:rPr>
          <w:rFonts w:ascii="Times New Roman" w:eastAsia="Times New Roman" w:hAnsi="Times New Roman" w:cs="Times New Roman"/>
          <w:sz w:val="24"/>
          <w:szCs w:val="24"/>
          <w:lang w:val="sr-Cyrl-RS" w:bidi="en-US"/>
        </w:rPr>
      </w:pPr>
      <w:r w:rsidRPr="00B15D48">
        <w:rPr>
          <w:rFonts w:ascii="Times New Roman" w:eastAsia="Times New Roman" w:hAnsi="Times New Roman" w:cs="Times New Roman"/>
          <w:sz w:val="24"/>
          <w:szCs w:val="24"/>
          <w:lang w:val="sr-Cyrl-RS" w:bidi="en-US"/>
        </w:rPr>
        <w:t>У току извештајног периода реално је дошло до повећања обима посла у решавању управних предмета. Наиме, предмети су завођени кроз попис аката, односно један број се заузима у званичној евиденцији, а у истом се решава по неколико десетина или стотина захтева и спроводи се редован поступак. Приказ у прилогу 1 .</w:t>
      </w:r>
    </w:p>
    <w:p w:rsidR="00CB59A7" w:rsidRPr="00EF52DD" w:rsidRDefault="00B15D48" w:rsidP="00EF52DD">
      <w:pPr>
        <w:spacing w:after="0" w:line="240" w:lineRule="auto"/>
        <w:ind w:left="360"/>
        <w:jc w:val="both"/>
        <w:rPr>
          <w:rFonts w:ascii="Times New Roman" w:eastAsia="Times New Roman" w:hAnsi="Times New Roman" w:cs="Times New Roman"/>
          <w:sz w:val="24"/>
          <w:szCs w:val="24"/>
          <w:lang w:val="sr-Cyrl-CS" w:bidi="en-US"/>
        </w:rPr>
      </w:pPr>
      <w:r w:rsidRPr="00B15D48">
        <w:rPr>
          <w:rFonts w:ascii="Times New Roman" w:eastAsia="Times New Roman" w:hAnsi="Times New Roman" w:cs="Times New Roman"/>
          <w:sz w:val="24"/>
          <w:szCs w:val="24"/>
          <w:lang w:val="sr-Cyrl-CS" w:bidi="en-US"/>
        </w:rPr>
        <w:t>Преглед о кретању предмета није могуће израдити јер се неадекватно користи апликација МЕГА (запослени не користе апликацију, нередовно се ажурира из ког разлога подаци нису тачни).</w:t>
      </w:r>
    </w:p>
    <w:p w:rsidR="00CB59A7" w:rsidRPr="00CB59A7" w:rsidRDefault="00E60CD7" w:rsidP="00CB59A7">
      <w:pPr>
        <w:ind w:left="360"/>
        <w:jc w:val="both"/>
        <w:rPr>
          <w:rFonts w:ascii="Times New Roman" w:eastAsia="Times New Roman" w:hAnsi="Times New Roman" w:cs="Times New Roman"/>
          <w:sz w:val="24"/>
          <w:szCs w:val="24"/>
          <w:lang w:val="sr-Cyrl-CS" w:bidi="en-US"/>
        </w:rPr>
      </w:pPr>
      <w:r w:rsidRPr="00D34DDF">
        <w:rPr>
          <w:rFonts w:ascii="Times New Roman" w:eastAsia="Times New Roman" w:hAnsi="Times New Roman"/>
          <w:b/>
          <w:lang w:val="sr-Cyrl-CS"/>
        </w:rPr>
        <w:t>Архива</w:t>
      </w:r>
      <w:r w:rsidR="0096347C">
        <w:rPr>
          <w:rFonts w:ascii="Times New Roman" w:eastAsia="Times New Roman" w:hAnsi="Times New Roman"/>
          <w:lang w:val="sr-Cyrl-CS"/>
        </w:rPr>
        <w:t xml:space="preserve">- </w:t>
      </w:r>
      <w:r w:rsidR="00CB59A7" w:rsidRPr="00CB59A7">
        <w:rPr>
          <w:rFonts w:ascii="Times New Roman" w:eastAsia="Times New Roman" w:hAnsi="Times New Roman" w:cs="Times New Roman"/>
          <w:sz w:val="24"/>
          <w:szCs w:val="24"/>
          <w:lang w:val="sr-Cyrl-CS" w:bidi="en-US"/>
        </w:rPr>
        <w:t>Као и у току прошлог извештајног периода није било запослених који су распоређени на радно место архивара из ког разлога тај део посла није ажурно вођен.</w:t>
      </w:r>
    </w:p>
    <w:p w:rsidR="00CB59A7" w:rsidRPr="00CB59A7" w:rsidRDefault="00CB59A7" w:rsidP="00CB59A7">
      <w:pPr>
        <w:spacing w:after="0" w:line="240" w:lineRule="auto"/>
        <w:ind w:left="360"/>
        <w:jc w:val="both"/>
        <w:rPr>
          <w:rFonts w:ascii="Times New Roman" w:eastAsia="Times New Roman" w:hAnsi="Times New Roman" w:cs="Times New Roman"/>
          <w:sz w:val="24"/>
          <w:szCs w:val="24"/>
          <w:lang w:bidi="en-US"/>
        </w:rPr>
      </w:pPr>
      <w:r w:rsidRPr="00CB59A7">
        <w:rPr>
          <w:rFonts w:ascii="Times New Roman" w:eastAsia="Times New Roman" w:hAnsi="Times New Roman" w:cs="Times New Roman"/>
          <w:sz w:val="24"/>
          <w:szCs w:val="24"/>
          <w:lang w:val="sr-Cyrl-CS" w:bidi="en-US"/>
        </w:rPr>
        <w:t>Како су запослени прошли обуку за рад у Меги, примећено је побољшање у виду давања наредби за архивирање, тако да је административно више предмета архивирано, али ни то није на задовољавајућем нивоу.</w:t>
      </w:r>
    </w:p>
    <w:p w:rsidR="00CB59A7" w:rsidRPr="00CB59A7" w:rsidRDefault="00CB59A7" w:rsidP="00CB59A7">
      <w:pPr>
        <w:spacing w:after="0" w:line="240" w:lineRule="auto"/>
        <w:ind w:left="360"/>
        <w:jc w:val="both"/>
        <w:rPr>
          <w:rFonts w:ascii="Times New Roman" w:eastAsia="Times New Roman" w:hAnsi="Times New Roman" w:cs="Times New Roman"/>
          <w:sz w:val="24"/>
          <w:szCs w:val="24"/>
          <w:lang w:val="sr-Cyrl-RS" w:bidi="en-US"/>
        </w:rPr>
      </w:pPr>
      <w:r w:rsidRPr="00CB59A7">
        <w:rPr>
          <w:rFonts w:ascii="Times New Roman" w:eastAsia="Times New Roman" w:hAnsi="Times New Roman" w:cs="Times New Roman"/>
          <w:sz w:val="24"/>
          <w:szCs w:val="24"/>
          <w:lang w:val="sr-Cyrl-RS" w:bidi="en-US"/>
        </w:rPr>
        <w:t>Крајем 2021. године купљен је део полица потребних за архиву, тако да ће у наредном извештајном периоду архива бити уређења сходно датим околностима.</w:t>
      </w:r>
    </w:p>
    <w:p w:rsidR="00E60CD7" w:rsidRPr="00DF584E" w:rsidRDefault="00CB59A7" w:rsidP="00DF584E">
      <w:pPr>
        <w:spacing w:after="0" w:line="240" w:lineRule="auto"/>
        <w:ind w:left="360"/>
        <w:jc w:val="both"/>
        <w:rPr>
          <w:rFonts w:ascii="Times New Roman" w:eastAsia="Times New Roman" w:hAnsi="Times New Roman" w:cs="Times New Roman"/>
          <w:sz w:val="24"/>
          <w:szCs w:val="24"/>
          <w:lang w:val="sr-Cyrl-RS" w:bidi="en-US"/>
        </w:rPr>
      </w:pPr>
      <w:r w:rsidRPr="00CB59A7">
        <w:rPr>
          <w:rFonts w:ascii="Times New Roman" w:eastAsia="Times New Roman" w:hAnsi="Times New Roman" w:cs="Times New Roman"/>
          <w:sz w:val="24"/>
          <w:szCs w:val="24"/>
          <w:lang w:val="sr-Cyrl-RS" w:bidi="en-US"/>
        </w:rPr>
        <w:t>У плану је доношење новог правилника о роковима чувања документарног матријала, али се чека да се исти уреди према смерницама надлежног министарства.</w:t>
      </w:r>
    </w:p>
    <w:tbl>
      <w:tblPr>
        <w:tblW w:w="9263" w:type="dxa"/>
        <w:tblInd w:w="93" w:type="dxa"/>
        <w:tblLook w:val="04A0" w:firstRow="1" w:lastRow="0" w:firstColumn="1" w:lastColumn="0" w:noHBand="0" w:noVBand="1"/>
      </w:tblPr>
      <w:tblGrid>
        <w:gridCol w:w="222"/>
        <w:gridCol w:w="2234"/>
        <w:gridCol w:w="222"/>
        <w:gridCol w:w="266"/>
        <w:gridCol w:w="1896"/>
        <w:gridCol w:w="2195"/>
        <w:gridCol w:w="2228"/>
      </w:tblGrid>
      <w:tr w:rsidR="00E60CD7" w:rsidRPr="00E60CD7" w:rsidTr="00DF584E">
        <w:trPr>
          <w:trHeight w:val="300"/>
        </w:trPr>
        <w:tc>
          <w:tcPr>
            <w:tcW w:w="9263" w:type="dxa"/>
            <w:gridSpan w:val="7"/>
            <w:tcBorders>
              <w:top w:val="nil"/>
              <w:left w:val="nil"/>
              <w:bottom w:val="nil"/>
              <w:right w:val="nil"/>
            </w:tcBorders>
            <w:shd w:val="clear" w:color="auto" w:fill="auto"/>
            <w:noWrap/>
            <w:vAlign w:val="bottom"/>
          </w:tcPr>
          <w:p w:rsidR="00E60CD7" w:rsidRPr="00E60CD7" w:rsidRDefault="00E60CD7" w:rsidP="00DF584E">
            <w:pPr>
              <w:spacing w:after="0" w:line="240" w:lineRule="auto"/>
              <w:rPr>
                <w:rFonts w:ascii="Calibri" w:eastAsia="Times New Roman" w:hAnsi="Calibri" w:cs="Times New Roman"/>
                <w:b/>
                <w:bCs/>
                <w:color w:val="000000"/>
              </w:rPr>
            </w:pPr>
          </w:p>
        </w:tc>
      </w:tr>
      <w:tr w:rsidR="00E60CD7" w:rsidRPr="00E60CD7" w:rsidTr="004A6823">
        <w:trPr>
          <w:trHeight w:val="300"/>
        </w:trPr>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jc w:val="center"/>
              <w:rPr>
                <w:rFonts w:ascii="Calibri" w:eastAsia="Times New Roman" w:hAnsi="Calibri" w:cs="Times New Roman"/>
                <w:b/>
                <w:bCs/>
                <w:color w:val="000000"/>
              </w:rPr>
            </w:pPr>
          </w:p>
        </w:tc>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jc w:val="center"/>
              <w:rPr>
                <w:rFonts w:ascii="Calibri" w:eastAsia="Times New Roman" w:hAnsi="Calibri" w:cs="Times New Roman"/>
                <w:b/>
                <w:bCs/>
                <w:color w:val="000000"/>
              </w:rPr>
            </w:pPr>
          </w:p>
        </w:tc>
        <w:tc>
          <w:tcPr>
            <w:tcW w:w="266"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jc w:val="center"/>
              <w:rPr>
                <w:rFonts w:ascii="Calibri" w:eastAsia="Times New Roman" w:hAnsi="Calibri" w:cs="Times New Roman"/>
                <w:b/>
                <w:bCs/>
                <w:color w:val="000000"/>
              </w:rPr>
            </w:pPr>
          </w:p>
        </w:tc>
        <w:tc>
          <w:tcPr>
            <w:tcW w:w="1896"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jc w:val="center"/>
              <w:rPr>
                <w:rFonts w:ascii="Calibri" w:eastAsia="Times New Roman" w:hAnsi="Calibri" w:cs="Times New Roman"/>
                <w:b/>
                <w:bCs/>
                <w:color w:val="000000"/>
              </w:rPr>
            </w:pPr>
          </w:p>
        </w:tc>
        <w:tc>
          <w:tcPr>
            <w:tcW w:w="2195"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jc w:val="center"/>
              <w:rPr>
                <w:rFonts w:ascii="Calibri" w:eastAsia="Times New Roman" w:hAnsi="Calibri" w:cs="Times New Roman"/>
                <w:b/>
                <w:bCs/>
                <w:color w:val="000000"/>
              </w:rPr>
            </w:pPr>
          </w:p>
        </w:tc>
        <w:tc>
          <w:tcPr>
            <w:tcW w:w="2228"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jc w:val="center"/>
              <w:rPr>
                <w:rFonts w:ascii="Calibri" w:eastAsia="Times New Roman" w:hAnsi="Calibri" w:cs="Times New Roman"/>
                <w:b/>
                <w:bCs/>
                <w:color w:val="000000"/>
              </w:rPr>
            </w:pPr>
          </w:p>
        </w:tc>
      </w:tr>
      <w:tr w:rsidR="00E60CD7" w:rsidRPr="00E60CD7" w:rsidTr="004A6823">
        <w:trPr>
          <w:trHeight w:val="300"/>
        </w:trPr>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jc w:val="center"/>
              <w:rPr>
                <w:rFonts w:ascii="Calibri" w:eastAsia="Times New Roman" w:hAnsi="Calibri" w:cs="Times New Roman"/>
                <w:b/>
                <w:bCs/>
                <w:color w:val="000000"/>
              </w:rPr>
            </w:pPr>
            <w:r w:rsidRPr="00E60CD7">
              <w:rPr>
                <w:rFonts w:ascii="Calibri" w:eastAsia="Times New Roman" w:hAnsi="Calibri" w:cs="Times New Roman"/>
                <w:b/>
                <w:bCs/>
                <w:color w:val="000000"/>
              </w:rPr>
              <w:t>ПИСАРНИЦА</w:t>
            </w:r>
          </w:p>
        </w:tc>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jc w:val="center"/>
              <w:rPr>
                <w:rFonts w:ascii="Calibri" w:eastAsia="Times New Roman" w:hAnsi="Calibri" w:cs="Times New Roman"/>
                <w:b/>
                <w:bCs/>
                <w:color w:val="000000"/>
              </w:rPr>
            </w:pPr>
          </w:p>
        </w:tc>
        <w:tc>
          <w:tcPr>
            <w:tcW w:w="266"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jc w:val="center"/>
              <w:rPr>
                <w:rFonts w:ascii="Calibri" w:eastAsia="Times New Roman" w:hAnsi="Calibri" w:cs="Times New Roman"/>
                <w:b/>
                <w:bCs/>
                <w:color w:val="000000"/>
              </w:rPr>
            </w:pPr>
          </w:p>
        </w:tc>
        <w:tc>
          <w:tcPr>
            <w:tcW w:w="1896"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jc w:val="center"/>
              <w:rPr>
                <w:rFonts w:ascii="Calibri" w:eastAsia="Times New Roman" w:hAnsi="Calibri" w:cs="Times New Roman"/>
                <w:b/>
                <w:bCs/>
                <w:color w:val="000000"/>
              </w:rPr>
            </w:pPr>
          </w:p>
        </w:tc>
        <w:tc>
          <w:tcPr>
            <w:tcW w:w="2195"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jc w:val="center"/>
              <w:rPr>
                <w:rFonts w:ascii="Calibri" w:eastAsia="Times New Roman" w:hAnsi="Calibri" w:cs="Times New Roman"/>
                <w:b/>
                <w:bCs/>
                <w:color w:val="000000"/>
              </w:rPr>
            </w:pPr>
          </w:p>
        </w:tc>
        <w:tc>
          <w:tcPr>
            <w:tcW w:w="2228"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jc w:val="center"/>
              <w:rPr>
                <w:rFonts w:ascii="Calibri" w:eastAsia="Times New Roman" w:hAnsi="Calibri" w:cs="Times New Roman"/>
                <w:b/>
                <w:bCs/>
                <w:color w:val="000000"/>
              </w:rPr>
            </w:pPr>
          </w:p>
        </w:tc>
      </w:tr>
      <w:tr w:rsidR="00E60CD7" w:rsidRPr="00E60CD7" w:rsidTr="004A6823">
        <w:trPr>
          <w:trHeight w:val="315"/>
        </w:trPr>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1896"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195"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28"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r>
      <w:tr w:rsidR="00E60CD7" w:rsidRPr="00E60CD7" w:rsidTr="004A6823">
        <w:trPr>
          <w:trHeight w:val="315"/>
        </w:trPr>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435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b/>
                <w:bCs/>
                <w:color w:val="000000"/>
              </w:rPr>
            </w:pPr>
            <w:r w:rsidRPr="00E60CD7">
              <w:rPr>
                <w:rFonts w:ascii="Calibri" w:eastAsia="Times New Roman" w:hAnsi="Calibri" w:cs="Times New Roman"/>
                <w:b/>
                <w:bCs/>
                <w:color w:val="000000"/>
              </w:rPr>
              <w:t>запримљени поднесци</w:t>
            </w:r>
          </w:p>
        </w:tc>
        <w:tc>
          <w:tcPr>
            <w:tcW w:w="2228" w:type="dxa"/>
            <w:tcBorders>
              <w:top w:val="single" w:sz="8" w:space="0" w:color="auto"/>
              <w:left w:val="nil"/>
              <w:bottom w:val="single" w:sz="8" w:space="0" w:color="auto"/>
              <w:right w:val="single" w:sz="8" w:space="0" w:color="auto"/>
            </w:tcBorders>
            <w:shd w:val="clear" w:color="auto" w:fill="auto"/>
            <w:noWrap/>
            <w:vAlign w:val="bottom"/>
            <w:hideMark/>
          </w:tcPr>
          <w:p w:rsidR="00E60CD7" w:rsidRPr="00E60CD7" w:rsidRDefault="00E60CD7" w:rsidP="00E60CD7">
            <w:pPr>
              <w:spacing w:after="0" w:line="240" w:lineRule="auto"/>
              <w:jc w:val="right"/>
              <w:rPr>
                <w:rFonts w:ascii="Calibri" w:eastAsia="Times New Roman" w:hAnsi="Calibri" w:cs="Times New Roman"/>
                <w:color w:val="000000"/>
              </w:rPr>
            </w:pPr>
            <w:r w:rsidRPr="00E60CD7">
              <w:rPr>
                <w:rFonts w:ascii="Calibri" w:eastAsia="Times New Roman" w:hAnsi="Calibri" w:cs="Times New Roman"/>
                <w:color w:val="000000"/>
              </w:rPr>
              <w:t>1</w:t>
            </w:r>
            <w:r w:rsidR="00D41785">
              <w:rPr>
                <w:rFonts w:ascii="Calibri" w:eastAsia="Times New Roman" w:hAnsi="Calibri" w:cs="Times New Roman"/>
                <w:color w:val="000000"/>
              </w:rPr>
              <w:t>776</w:t>
            </w:r>
          </w:p>
        </w:tc>
      </w:tr>
      <w:tr w:rsidR="00E60CD7" w:rsidRPr="00E60CD7" w:rsidTr="004A6823">
        <w:trPr>
          <w:trHeight w:val="300"/>
        </w:trPr>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66" w:type="dxa"/>
            <w:tcBorders>
              <w:top w:val="nil"/>
              <w:left w:val="single" w:sz="8" w:space="0" w:color="auto"/>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 </w:t>
            </w:r>
          </w:p>
        </w:tc>
        <w:tc>
          <w:tcPr>
            <w:tcW w:w="1896" w:type="dxa"/>
            <w:tcBorders>
              <w:top w:val="nil"/>
              <w:left w:val="nil"/>
              <w:bottom w:val="single" w:sz="4" w:space="0" w:color="auto"/>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управни</w:t>
            </w:r>
          </w:p>
        </w:tc>
        <w:tc>
          <w:tcPr>
            <w:tcW w:w="2195" w:type="dxa"/>
            <w:tcBorders>
              <w:top w:val="nil"/>
              <w:left w:val="nil"/>
              <w:bottom w:val="single" w:sz="4" w:space="0" w:color="auto"/>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 </w:t>
            </w:r>
          </w:p>
        </w:tc>
        <w:tc>
          <w:tcPr>
            <w:tcW w:w="2228" w:type="dxa"/>
            <w:tcBorders>
              <w:top w:val="nil"/>
              <w:left w:val="nil"/>
              <w:bottom w:val="single" w:sz="4" w:space="0" w:color="auto"/>
              <w:right w:val="single" w:sz="8" w:space="0" w:color="auto"/>
            </w:tcBorders>
            <w:shd w:val="clear" w:color="auto" w:fill="auto"/>
            <w:noWrap/>
            <w:vAlign w:val="bottom"/>
            <w:hideMark/>
          </w:tcPr>
          <w:p w:rsidR="00E60CD7" w:rsidRPr="00E60CD7" w:rsidRDefault="00D41785" w:rsidP="00E60C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596</w:t>
            </w:r>
          </w:p>
        </w:tc>
      </w:tr>
      <w:tr w:rsidR="00E60CD7" w:rsidRPr="00E60CD7" w:rsidTr="004A6823">
        <w:trPr>
          <w:trHeight w:val="300"/>
        </w:trPr>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66" w:type="dxa"/>
            <w:tcBorders>
              <w:top w:val="nil"/>
              <w:left w:val="single" w:sz="8" w:space="0" w:color="auto"/>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 </w:t>
            </w:r>
          </w:p>
        </w:tc>
        <w:tc>
          <w:tcPr>
            <w:tcW w:w="1896"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195" w:type="dxa"/>
            <w:tcBorders>
              <w:top w:val="nil"/>
              <w:left w:val="nil"/>
              <w:bottom w:val="single" w:sz="4" w:space="0" w:color="auto"/>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по захтеву</w:t>
            </w:r>
          </w:p>
        </w:tc>
        <w:tc>
          <w:tcPr>
            <w:tcW w:w="2228" w:type="dxa"/>
            <w:tcBorders>
              <w:top w:val="nil"/>
              <w:left w:val="nil"/>
              <w:bottom w:val="single" w:sz="4" w:space="0" w:color="auto"/>
              <w:right w:val="single" w:sz="8" w:space="0" w:color="auto"/>
            </w:tcBorders>
            <w:shd w:val="clear" w:color="auto" w:fill="auto"/>
            <w:noWrap/>
            <w:vAlign w:val="bottom"/>
            <w:hideMark/>
          </w:tcPr>
          <w:p w:rsidR="00E60CD7" w:rsidRPr="00E60CD7" w:rsidRDefault="00D41785" w:rsidP="00E60C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500</w:t>
            </w:r>
          </w:p>
        </w:tc>
      </w:tr>
      <w:tr w:rsidR="00E60CD7" w:rsidRPr="00E60CD7" w:rsidTr="004A6823">
        <w:trPr>
          <w:trHeight w:val="300"/>
        </w:trPr>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66" w:type="dxa"/>
            <w:tcBorders>
              <w:top w:val="nil"/>
              <w:left w:val="single" w:sz="8" w:space="0" w:color="auto"/>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 </w:t>
            </w:r>
          </w:p>
        </w:tc>
        <w:tc>
          <w:tcPr>
            <w:tcW w:w="1896"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195" w:type="dxa"/>
            <w:tcBorders>
              <w:top w:val="nil"/>
              <w:left w:val="nil"/>
              <w:bottom w:val="single" w:sz="4" w:space="0" w:color="auto"/>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по сл дуж</w:t>
            </w:r>
          </w:p>
        </w:tc>
        <w:tc>
          <w:tcPr>
            <w:tcW w:w="2228" w:type="dxa"/>
            <w:tcBorders>
              <w:top w:val="nil"/>
              <w:left w:val="nil"/>
              <w:bottom w:val="single" w:sz="4" w:space="0" w:color="auto"/>
              <w:right w:val="single" w:sz="8" w:space="0" w:color="auto"/>
            </w:tcBorders>
            <w:shd w:val="clear" w:color="auto" w:fill="auto"/>
            <w:noWrap/>
            <w:vAlign w:val="bottom"/>
            <w:hideMark/>
          </w:tcPr>
          <w:p w:rsidR="00E60CD7" w:rsidRPr="00E60CD7" w:rsidRDefault="00D41785" w:rsidP="00E60C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96</w:t>
            </w:r>
          </w:p>
        </w:tc>
      </w:tr>
      <w:tr w:rsidR="00E60CD7" w:rsidRPr="00E60CD7" w:rsidTr="004A6823">
        <w:trPr>
          <w:trHeight w:val="300"/>
        </w:trPr>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66" w:type="dxa"/>
            <w:tcBorders>
              <w:top w:val="nil"/>
              <w:left w:val="single" w:sz="8" w:space="0" w:color="auto"/>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 </w:t>
            </w:r>
          </w:p>
        </w:tc>
        <w:tc>
          <w:tcPr>
            <w:tcW w:w="4091" w:type="dxa"/>
            <w:gridSpan w:val="2"/>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вануправни</w:t>
            </w:r>
          </w:p>
        </w:tc>
        <w:tc>
          <w:tcPr>
            <w:tcW w:w="2228" w:type="dxa"/>
            <w:tcBorders>
              <w:top w:val="nil"/>
              <w:left w:val="nil"/>
              <w:bottom w:val="nil"/>
              <w:right w:val="single" w:sz="8" w:space="0" w:color="auto"/>
            </w:tcBorders>
            <w:shd w:val="clear" w:color="auto" w:fill="auto"/>
            <w:noWrap/>
            <w:vAlign w:val="bottom"/>
            <w:hideMark/>
          </w:tcPr>
          <w:p w:rsidR="00E60CD7" w:rsidRPr="00E60CD7" w:rsidRDefault="00D41785" w:rsidP="00E60C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1180</w:t>
            </w:r>
          </w:p>
        </w:tc>
      </w:tr>
      <w:tr w:rsidR="00E60CD7" w:rsidRPr="00E60CD7" w:rsidTr="004A6823">
        <w:trPr>
          <w:trHeight w:val="300"/>
        </w:trPr>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43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сторнирано предмета</w:t>
            </w:r>
          </w:p>
        </w:tc>
        <w:tc>
          <w:tcPr>
            <w:tcW w:w="2228" w:type="dxa"/>
            <w:tcBorders>
              <w:top w:val="single" w:sz="4" w:space="0" w:color="auto"/>
              <w:left w:val="nil"/>
              <w:bottom w:val="single" w:sz="4" w:space="0" w:color="auto"/>
              <w:right w:val="single" w:sz="4" w:space="0" w:color="auto"/>
            </w:tcBorders>
            <w:shd w:val="clear" w:color="auto" w:fill="auto"/>
            <w:noWrap/>
            <w:vAlign w:val="bottom"/>
            <w:hideMark/>
          </w:tcPr>
          <w:p w:rsidR="00E60CD7" w:rsidRPr="00E60CD7" w:rsidRDefault="00D41785" w:rsidP="00E60C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r>
      <w:tr w:rsidR="00E60CD7" w:rsidRPr="00E60CD7" w:rsidTr="004A6823">
        <w:trPr>
          <w:trHeight w:val="300"/>
        </w:trPr>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43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пописи аката</w:t>
            </w:r>
          </w:p>
        </w:tc>
        <w:tc>
          <w:tcPr>
            <w:tcW w:w="2228" w:type="dxa"/>
            <w:tcBorders>
              <w:top w:val="nil"/>
              <w:left w:val="nil"/>
              <w:bottom w:val="single" w:sz="4" w:space="0" w:color="auto"/>
              <w:right w:val="single" w:sz="4" w:space="0" w:color="auto"/>
            </w:tcBorders>
            <w:shd w:val="clear" w:color="auto" w:fill="auto"/>
            <w:noWrap/>
            <w:vAlign w:val="bottom"/>
            <w:hideMark/>
          </w:tcPr>
          <w:p w:rsidR="00E60CD7" w:rsidRPr="00E60CD7" w:rsidRDefault="00D41785" w:rsidP="00E60C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w:t>
            </w:r>
          </w:p>
        </w:tc>
      </w:tr>
      <w:tr w:rsidR="00E60CD7" w:rsidRPr="00E60CD7" w:rsidTr="004A6823">
        <w:trPr>
          <w:trHeight w:val="315"/>
        </w:trPr>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4357" w:type="dxa"/>
            <w:gridSpan w:val="3"/>
            <w:tcBorders>
              <w:top w:val="single" w:sz="4" w:space="0" w:color="auto"/>
              <w:left w:val="single" w:sz="4" w:space="0" w:color="auto"/>
              <w:bottom w:val="nil"/>
              <w:right w:val="single" w:sz="4" w:space="0" w:color="auto"/>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пошта на име</w:t>
            </w:r>
          </w:p>
        </w:tc>
        <w:tc>
          <w:tcPr>
            <w:tcW w:w="2228" w:type="dxa"/>
            <w:tcBorders>
              <w:top w:val="nil"/>
              <w:left w:val="nil"/>
              <w:bottom w:val="nil"/>
              <w:right w:val="single" w:sz="4" w:space="0" w:color="auto"/>
            </w:tcBorders>
            <w:shd w:val="clear" w:color="auto" w:fill="auto"/>
            <w:noWrap/>
            <w:vAlign w:val="bottom"/>
            <w:hideMark/>
          </w:tcPr>
          <w:p w:rsidR="00E60CD7" w:rsidRPr="00E60CD7" w:rsidRDefault="00D41785" w:rsidP="00E60C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106</w:t>
            </w:r>
          </w:p>
        </w:tc>
      </w:tr>
      <w:tr w:rsidR="00E60CD7" w:rsidRPr="00E60CD7" w:rsidTr="004A6823">
        <w:trPr>
          <w:trHeight w:val="300"/>
        </w:trPr>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162" w:type="dxa"/>
            <w:gridSpan w:val="2"/>
            <w:tcBorders>
              <w:top w:val="single" w:sz="8" w:space="0" w:color="auto"/>
              <w:left w:val="single" w:sz="8" w:space="0" w:color="auto"/>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евиденција рачуна</w:t>
            </w:r>
          </w:p>
        </w:tc>
        <w:tc>
          <w:tcPr>
            <w:tcW w:w="2195" w:type="dxa"/>
            <w:tcBorders>
              <w:top w:val="single" w:sz="8" w:space="0" w:color="auto"/>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 </w:t>
            </w:r>
          </w:p>
        </w:tc>
        <w:tc>
          <w:tcPr>
            <w:tcW w:w="2228" w:type="dxa"/>
            <w:tcBorders>
              <w:top w:val="single" w:sz="8" w:space="0" w:color="auto"/>
              <w:left w:val="nil"/>
              <w:bottom w:val="nil"/>
              <w:right w:val="single" w:sz="8" w:space="0" w:color="auto"/>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 </w:t>
            </w:r>
          </w:p>
        </w:tc>
      </w:tr>
      <w:tr w:rsidR="00E60CD7" w:rsidRPr="00E60CD7" w:rsidTr="004A6823">
        <w:trPr>
          <w:trHeight w:val="300"/>
        </w:trPr>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66" w:type="dxa"/>
            <w:tcBorders>
              <w:top w:val="nil"/>
              <w:left w:val="single" w:sz="8" w:space="0" w:color="auto"/>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 </w:t>
            </w:r>
          </w:p>
        </w:tc>
        <w:tc>
          <w:tcPr>
            <w:tcW w:w="1896" w:type="dxa"/>
            <w:tcBorders>
              <w:top w:val="nil"/>
              <w:left w:val="nil"/>
              <w:bottom w:val="single" w:sz="4" w:space="0" w:color="auto"/>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фактура</w:t>
            </w:r>
          </w:p>
        </w:tc>
        <w:tc>
          <w:tcPr>
            <w:tcW w:w="2195" w:type="dxa"/>
            <w:tcBorders>
              <w:top w:val="nil"/>
              <w:left w:val="nil"/>
              <w:bottom w:val="single" w:sz="4" w:space="0" w:color="auto"/>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 </w:t>
            </w:r>
          </w:p>
        </w:tc>
        <w:tc>
          <w:tcPr>
            <w:tcW w:w="2228" w:type="dxa"/>
            <w:tcBorders>
              <w:top w:val="nil"/>
              <w:left w:val="nil"/>
              <w:bottom w:val="single" w:sz="4" w:space="0" w:color="auto"/>
              <w:right w:val="single" w:sz="8" w:space="0" w:color="auto"/>
            </w:tcBorders>
            <w:shd w:val="clear" w:color="auto" w:fill="auto"/>
            <w:noWrap/>
            <w:vAlign w:val="bottom"/>
            <w:hideMark/>
          </w:tcPr>
          <w:p w:rsidR="00E60CD7" w:rsidRPr="00E60CD7" w:rsidRDefault="00D41785" w:rsidP="00E60C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1188</w:t>
            </w:r>
          </w:p>
        </w:tc>
      </w:tr>
      <w:tr w:rsidR="00E60CD7" w:rsidRPr="00E60CD7" w:rsidTr="004A6823">
        <w:trPr>
          <w:trHeight w:val="300"/>
        </w:trPr>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66" w:type="dxa"/>
            <w:tcBorders>
              <w:top w:val="nil"/>
              <w:left w:val="single" w:sz="8" w:space="0" w:color="auto"/>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 </w:t>
            </w:r>
          </w:p>
        </w:tc>
        <w:tc>
          <w:tcPr>
            <w:tcW w:w="1896"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остало</w:t>
            </w:r>
          </w:p>
        </w:tc>
        <w:tc>
          <w:tcPr>
            <w:tcW w:w="2195"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28" w:type="dxa"/>
            <w:tcBorders>
              <w:top w:val="nil"/>
              <w:left w:val="nil"/>
              <w:bottom w:val="nil"/>
              <w:right w:val="single" w:sz="8" w:space="0" w:color="auto"/>
            </w:tcBorders>
            <w:shd w:val="clear" w:color="auto" w:fill="auto"/>
            <w:noWrap/>
            <w:vAlign w:val="bottom"/>
            <w:hideMark/>
          </w:tcPr>
          <w:p w:rsidR="00E60CD7" w:rsidRPr="00E60CD7" w:rsidRDefault="00D41785" w:rsidP="00E60C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436</w:t>
            </w:r>
          </w:p>
        </w:tc>
      </w:tr>
      <w:tr w:rsidR="00E60CD7" w:rsidRPr="00E60CD7" w:rsidTr="004A6823">
        <w:trPr>
          <w:trHeight w:val="300"/>
        </w:trPr>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p>
        </w:tc>
        <w:tc>
          <w:tcPr>
            <w:tcW w:w="43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CD7" w:rsidRPr="00E60CD7" w:rsidRDefault="00E60CD7" w:rsidP="00E60CD7">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књига требовања буџетских корисника</w:t>
            </w:r>
          </w:p>
        </w:tc>
        <w:tc>
          <w:tcPr>
            <w:tcW w:w="2228" w:type="dxa"/>
            <w:tcBorders>
              <w:top w:val="single" w:sz="4" w:space="0" w:color="auto"/>
              <w:left w:val="nil"/>
              <w:bottom w:val="single" w:sz="4" w:space="0" w:color="auto"/>
              <w:right w:val="single" w:sz="4" w:space="0" w:color="auto"/>
            </w:tcBorders>
            <w:shd w:val="clear" w:color="auto" w:fill="auto"/>
            <w:noWrap/>
            <w:vAlign w:val="bottom"/>
            <w:hideMark/>
          </w:tcPr>
          <w:p w:rsidR="00E60CD7" w:rsidRPr="00E60CD7" w:rsidRDefault="00D41785" w:rsidP="00E60CD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1810</w:t>
            </w:r>
          </w:p>
        </w:tc>
      </w:tr>
      <w:tr w:rsidR="008F48A0" w:rsidRPr="00E60CD7" w:rsidTr="004A6823">
        <w:trPr>
          <w:trHeight w:val="300"/>
        </w:trPr>
        <w:tc>
          <w:tcPr>
            <w:tcW w:w="222"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1896"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195"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228"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r>
      <w:tr w:rsidR="008F48A0" w:rsidRPr="00E60CD7" w:rsidTr="004A6823">
        <w:trPr>
          <w:trHeight w:val="300"/>
        </w:trPr>
        <w:tc>
          <w:tcPr>
            <w:tcW w:w="222"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b/>
                <w:bCs/>
                <w:color w:val="000000"/>
              </w:rPr>
            </w:pPr>
            <w:r w:rsidRPr="00E60CD7">
              <w:rPr>
                <w:rFonts w:ascii="Calibri" w:eastAsia="Times New Roman" w:hAnsi="Calibri" w:cs="Times New Roman"/>
                <w:b/>
                <w:bCs/>
                <w:color w:val="000000"/>
              </w:rPr>
              <w:t>АРХИВА</w:t>
            </w:r>
          </w:p>
        </w:tc>
        <w:tc>
          <w:tcPr>
            <w:tcW w:w="222"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1896"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195"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228"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r>
      <w:tr w:rsidR="008F48A0" w:rsidRPr="00E60CD7" w:rsidTr="004A6823">
        <w:trPr>
          <w:trHeight w:val="300"/>
        </w:trPr>
        <w:tc>
          <w:tcPr>
            <w:tcW w:w="222"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1896"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195"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228"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r>
      <w:tr w:rsidR="008F48A0" w:rsidRPr="00E60CD7" w:rsidTr="004A6823">
        <w:trPr>
          <w:trHeight w:val="300"/>
        </w:trPr>
        <w:tc>
          <w:tcPr>
            <w:tcW w:w="222"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4357" w:type="dxa"/>
            <w:gridSpan w:val="3"/>
            <w:tcBorders>
              <w:top w:val="nil"/>
              <w:left w:val="nil"/>
              <w:bottom w:val="single" w:sz="4" w:space="0" w:color="auto"/>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r w:rsidRPr="00E60CD7">
              <w:rPr>
                <w:rFonts w:ascii="Calibri" w:eastAsia="Times New Roman" w:hAnsi="Calibri" w:cs="Times New Roman"/>
                <w:color w:val="000000"/>
              </w:rPr>
              <w:t>број архивираних предмета у 20</w:t>
            </w:r>
            <w:r w:rsidR="004A6823">
              <w:rPr>
                <w:rFonts w:ascii="Calibri" w:eastAsia="Times New Roman" w:hAnsi="Calibri" w:cs="Times New Roman"/>
                <w:color w:val="000000"/>
              </w:rPr>
              <w:t>21</w:t>
            </w:r>
            <w:r w:rsidRPr="00E60CD7">
              <w:rPr>
                <w:rFonts w:ascii="Calibri" w:eastAsia="Times New Roman" w:hAnsi="Calibri" w:cs="Times New Roman"/>
                <w:color w:val="000000"/>
              </w:rPr>
              <w:t>.</w:t>
            </w:r>
          </w:p>
        </w:tc>
        <w:tc>
          <w:tcPr>
            <w:tcW w:w="2228" w:type="dxa"/>
            <w:tcBorders>
              <w:top w:val="nil"/>
              <w:left w:val="nil"/>
              <w:bottom w:val="single" w:sz="4" w:space="0" w:color="auto"/>
              <w:right w:val="nil"/>
            </w:tcBorders>
            <w:shd w:val="clear" w:color="auto" w:fill="auto"/>
            <w:noWrap/>
            <w:vAlign w:val="bottom"/>
            <w:hideMark/>
          </w:tcPr>
          <w:p w:rsidR="008F48A0" w:rsidRPr="00E60CD7" w:rsidRDefault="008F48A0" w:rsidP="008F48A0">
            <w:pPr>
              <w:spacing w:after="0" w:line="240" w:lineRule="auto"/>
              <w:jc w:val="right"/>
              <w:rPr>
                <w:rFonts w:ascii="Calibri" w:eastAsia="Times New Roman" w:hAnsi="Calibri" w:cs="Times New Roman"/>
                <w:color w:val="000000"/>
              </w:rPr>
            </w:pPr>
            <w:r w:rsidRPr="00E60CD7">
              <w:rPr>
                <w:rFonts w:ascii="Calibri" w:eastAsia="Times New Roman" w:hAnsi="Calibri" w:cs="Times New Roman"/>
                <w:color w:val="000000"/>
              </w:rPr>
              <w:t>13</w:t>
            </w:r>
            <w:r w:rsidR="004A6823">
              <w:rPr>
                <w:rFonts w:ascii="Calibri" w:eastAsia="Times New Roman" w:hAnsi="Calibri" w:cs="Times New Roman"/>
                <w:color w:val="000000"/>
              </w:rPr>
              <w:t>13</w:t>
            </w:r>
          </w:p>
        </w:tc>
      </w:tr>
      <w:tr w:rsidR="008F48A0" w:rsidRPr="00E60CD7" w:rsidTr="004A6823">
        <w:trPr>
          <w:trHeight w:val="300"/>
        </w:trPr>
        <w:tc>
          <w:tcPr>
            <w:tcW w:w="222"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4357" w:type="dxa"/>
            <w:gridSpan w:val="3"/>
            <w:tcBorders>
              <w:top w:val="nil"/>
              <w:left w:val="nil"/>
              <w:bottom w:val="nil"/>
              <w:right w:val="nil"/>
            </w:tcBorders>
            <w:shd w:val="clear" w:color="auto" w:fill="auto"/>
            <w:noWrap/>
            <w:vAlign w:val="bottom"/>
          </w:tcPr>
          <w:p w:rsidR="008F48A0" w:rsidRPr="004A6823" w:rsidRDefault="004A6823" w:rsidP="008F48A0">
            <w:pPr>
              <w:spacing w:after="0" w:line="240" w:lineRule="auto"/>
              <w:rPr>
                <w:rFonts w:ascii="Calibri" w:eastAsia="Times New Roman" w:hAnsi="Calibri" w:cs="Times New Roman"/>
                <w:color w:val="000000"/>
                <w:lang w:val="sr-Cyrl-RS"/>
              </w:rPr>
            </w:pPr>
            <w:r>
              <w:rPr>
                <w:rFonts w:ascii="Calibri" w:eastAsia="Times New Roman" w:hAnsi="Calibri" w:cs="Times New Roman"/>
                <w:color w:val="000000"/>
                <w:lang w:val="sr-Cyrl-RS"/>
              </w:rPr>
              <w:t xml:space="preserve">Упис у архивску књигу                                                                     </w:t>
            </w:r>
          </w:p>
        </w:tc>
        <w:tc>
          <w:tcPr>
            <w:tcW w:w="2228" w:type="dxa"/>
            <w:tcBorders>
              <w:top w:val="nil"/>
              <w:left w:val="nil"/>
              <w:bottom w:val="nil"/>
              <w:right w:val="nil"/>
            </w:tcBorders>
            <w:shd w:val="clear" w:color="auto" w:fill="auto"/>
            <w:noWrap/>
            <w:vAlign w:val="bottom"/>
          </w:tcPr>
          <w:p w:rsidR="008F48A0" w:rsidRPr="004A6823" w:rsidRDefault="004A6823" w:rsidP="008F48A0">
            <w:pPr>
              <w:spacing w:after="0" w:line="240" w:lineRule="auto"/>
              <w:jc w:val="right"/>
              <w:rPr>
                <w:rFonts w:ascii="Calibri" w:eastAsia="Times New Roman" w:hAnsi="Calibri" w:cs="Times New Roman"/>
                <w:color w:val="000000"/>
                <w:lang w:val="sr-Cyrl-RS"/>
              </w:rPr>
            </w:pPr>
            <w:r>
              <w:rPr>
                <w:rFonts w:ascii="Calibri" w:eastAsia="Times New Roman" w:hAnsi="Calibri" w:cs="Times New Roman"/>
                <w:color w:val="000000"/>
                <w:lang w:val="sr-Cyrl-RS"/>
              </w:rPr>
              <w:t>0</w:t>
            </w:r>
          </w:p>
        </w:tc>
      </w:tr>
      <w:tr w:rsidR="008F48A0" w:rsidRPr="00E60CD7" w:rsidTr="004A6823">
        <w:trPr>
          <w:trHeight w:val="300"/>
        </w:trPr>
        <w:tc>
          <w:tcPr>
            <w:tcW w:w="222"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4357" w:type="dxa"/>
            <w:gridSpan w:val="3"/>
            <w:tcBorders>
              <w:top w:val="nil"/>
              <w:left w:val="nil"/>
              <w:bottom w:val="nil"/>
              <w:right w:val="nil"/>
            </w:tcBorders>
            <w:shd w:val="clear" w:color="auto" w:fill="auto"/>
            <w:noWrap/>
            <w:vAlign w:val="bottom"/>
          </w:tcPr>
          <w:p w:rsidR="008F48A0" w:rsidRPr="00E60CD7" w:rsidRDefault="008F48A0" w:rsidP="008F48A0">
            <w:pPr>
              <w:spacing w:after="0" w:line="240" w:lineRule="auto"/>
              <w:rPr>
                <w:rFonts w:ascii="Calibri" w:eastAsia="Times New Roman" w:hAnsi="Calibri" w:cs="Times New Roman"/>
                <w:color w:val="000000"/>
              </w:rPr>
            </w:pPr>
          </w:p>
        </w:tc>
        <w:tc>
          <w:tcPr>
            <w:tcW w:w="2228" w:type="dxa"/>
            <w:tcBorders>
              <w:top w:val="nil"/>
              <w:left w:val="nil"/>
              <w:bottom w:val="nil"/>
              <w:right w:val="nil"/>
            </w:tcBorders>
            <w:shd w:val="clear" w:color="auto" w:fill="auto"/>
            <w:noWrap/>
            <w:vAlign w:val="bottom"/>
          </w:tcPr>
          <w:p w:rsidR="008F48A0" w:rsidRPr="00E60CD7" w:rsidRDefault="008F48A0" w:rsidP="008F48A0">
            <w:pPr>
              <w:spacing w:after="0" w:line="240" w:lineRule="auto"/>
              <w:jc w:val="right"/>
              <w:rPr>
                <w:rFonts w:ascii="Calibri" w:eastAsia="Times New Roman" w:hAnsi="Calibri" w:cs="Times New Roman"/>
                <w:color w:val="000000"/>
              </w:rPr>
            </w:pPr>
          </w:p>
        </w:tc>
      </w:tr>
      <w:tr w:rsidR="008F48A0" w:rsidRPr="00E60CD7" w:rsidTr="004A6823">
        <w:trPr>
          <w:gridAfter w:val="6"/>
          <w:wAfter w:w="9041" w:type="dxa"/>
          <w:trHeight w:val="300"/>
        </w:trPr>
        <w:tc>
          <w:tcPr>
            <w:tcW w:w="222"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r>
      <w:tr w:rsidR="00F40705" w:rsidRPr="00E60CD7" w:rsidTr="004A6823">
        <w:trPr>
          <w:gridAfter w:val="6"/>
          <w:wAfter w:w="9041" w:type="dxa"/>
          <w:trHeight w:val="300"/>
        </w:trPr>
        <w:tc>
          <w:tcPr>
            <w:tcW w:w="222" w:type="dxa"/>
            <w:tcBorders>
              <w:top w:val="nil"/>
              <w:left w:val="nil"/>
              <w:bottom w:val="nil"/>
              <w:right w:val="nil"/>
            </w:tcBorders>
            <w:shd w:val="clear" w:color="auto" w:fill="auto"/>
            <w:noWrap/>
            <w:vAlign w:val="bottom"/>
          </w:tcPr>
          <w:p w:rsidR="00F40705" w:rsidRPr="00E60CD7" w:rsidRDefault="00F40705" w:rsidP="008F48A0">
            <w:pPr>
              <w:spacing w:after="0" w:line="240" w:lineRule="auto"/>
              <w:rPr>
                <w:rFonts w:ascii="Calibri" w:eastAsia="Times New Roman" w:hAnsi="Calibri" w:cs="Times New Roman"/>
                <w:color w:val="000000"/>
              </w:rPr>
            </w:pPr>
          </w:p>
        </w:tc>
      </w:tr>
      <w:tr w:rsidR="008F48A0" w:rsidRPr="00E60CD7" w:rsidTr="004A6823">
        <w:trPr>
          <w:gridAfter w:val="6"/>
          <w:wAfter w:w="9041" w:type="dxa"/>
          <w:trHeight w:val="300"/>
        </w:trPr>
        <w:tc>
          <w:tcPr>
            <w:tcW w:w="222"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r>
      <w:tr w:rsidR="008F48A0" w:rsidRPr="00E60CD7" w:rsidTr="004A6823">
        <w:trPr>
          <w:trHeight w:val="300"/>
        </w:trPr>
        <w:tc>
          <w:tcPr>
            <w:tcW w:w="222"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234"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1896"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195"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c>
          <w:tcPr>
            <w:tcW w:w="2228" w:type="dxa"/>
            <w:tcBorders>
              <w:top w:val="nil"/>
              <w:left w:val="nil"/>
              <w:bottom w:val="nil"/>
              <w:right w:val="nil"/>
            </w:tcBorders>
            <w:shd w:val="clear" w:color="auto" w:fill="auto"/>
            <w:noWrap/>
            <w:vAlign w:val="bottom"/>
            <w:hideMark/>
          </w:tcPr>
          <w:p w:rsidR="008F48A0" w:rsidRPr="00E60CD7" w:rsidRDefault="008F48A0" w:rsidP="008F48A0">
            <w:pPr>
              <w:spacing w:after="0" w:line="240" w:lineRule="auto"/>
              <w:rPr>
                <w:rFonts w:ascii="Calibri" w:eastAsia="Times New Roman" w:hAnsi="Calibri" w:cs="Times New Roman"/>
                <w:color w:val="000000"/>
              </w:rPr>
            </w:pPr>
          </w:p>
        </w:tc>
      </w:tr>
    </w:tbl>
    <w:p w:rsidR="00F40705" w:rsidRDefault="00F40705" w:rsidP="00DF584E">
      <w:pPr>
        <w:jc w:val="both"/>
        <w:rPr>
          <w:rFonts w:ascii="Times New Roman" w:eastAsia="Times New Roman" w:hAnsi="Times New Roman"/>
          <w:b/>
          <w:lang w:val="sr-Cyrl-CS"/>
        </w:rPr>
      </w:pPr>
      <w:r w:rsidRPr="00F40705">
        <w:rPr>
          <w:rFonts w:ascii="Times New Roman" w:eastAsia="Times New Roman" w:hAnsi="Times New Roman" w:cs="Times New Roman"/>
          <w:b/>
          <w:sz w:val="24"/>
          <w:szCs w:val="24"/>
          <w:lang w:val="sr-Cyrl-CS" w:bidi="en-US"/>
        </w:rPr>
        <w:t xml:space="preserve">Е управа - </w:t>
      </w:r>
      <w:r w:rsidRPr="00F40705">
        <w:rPr>
          <w:rFonts w:ascii="Times New Roman" w:eastAsia="Times New Roman" w:hAnsi="Times New Roman" w:cs="Times New Roman"/>
          <w:sz w:val="24"/>
          <w:szCs w:val="24"/>
          <w:lang w:val="sr-Cyrl-CS" w:bidi="en-US"/>
        </w:rPr>
        <w:t>почело се са успостављањем еУправе, овлашћени су запослени који могу грађанима омогућити електронсаку комуникацију са органима управе</w:t>
      </w:r>
      <w:r>
        <w:rPr>
          <w:rFonts w:ascii="Times New Roman" w:eastAsia="Times New Roman" w:hAnsi="Times New Roman"/>
          <w:b/>
          <w:lang w:val="sr-Cyrl-CS"/>
        </w:rPr>
        <w:t xml:space="preserve"> </w:t>
      </w:r>
    </w:p>
    <w:p w:rsidR="00E60CD7" w:rsidRDefault="00E60CD7" w:rsidP="00F40705">
      <w:pPr>
        <w:ind w:left="360"/>
        <w:jc w:val="both"/>
        <w:rPr>
          <w:rFonts w:ascii="Times New Roman" w:eastAsia="Times New Roman" w:hAnsi="Times New Roman" w:cs="Times New Roman"/>
          <w:sz w:val="24"/>
          <w:szCs w:val="24"/>
          <w:lang w:val="sr-Latn-RS" w:bidi="en-US"/>
        </w:rPr>
      </w:pPr>
      <w:r>
        <w:rPr>
          <w:rFonts w:ascii="Times New Roman" w:eastAsia="Times New Roman" w:hAnsi="Times New Roman"/>
          <w:b/>
          <w:lang w:val="sr-Cyrl-CS"/>
        </w:rPr>
        <w:t>Ј</w:t>
      </w:r>
      <w:r w:rsidRPr="00D34DDF">
        <w:rPr>
          <w:rFonts w:ascii="Times New Roman" w:eastAsia="Times New Roman" w:hAnsi="Times New Roman"/>
          <w:b/>
          <w:lang w:val="sr-Cyrl-CS"/>
        </w:rPr>
        <w:t>единствени бирачки списак</w:t>
      </w:r>
      <w:r>
        <w:rPr>
          <w:rFonts w:ascii="Times New Roman" w:eastAsia="Times New Roman" w:hAnsi="Times New Roman"/>
          <w:b/>
          <w:lang w:val="sr-Cyrl-CS"/>
        </w:rPr>
        <w:t xml:space="preserve"> и Посебан бирачки списак</w:t>
      </w:r>
      <w:r w:rsidR="00F40705">
        <w:rPr>
          <w:rFonts w:ascii="Times New Roman" w:eastAsia="Times New Roman" w:hAnsi="Times New Roman"/>
          <w:b/>
          <w:lang w:val="sr-Cyrl-CS"/>
        </w:rPr>
        <w:t xml:space="preserve">- </w:t>
      </w:r>
      <w:r w:rsidR="00F40705" w:rsidRPr="00F40705">
        <w:rPr>
          <w:rFonts w:ascii="Times New Roman" w:eastAsia="Times New Roman" w:hAnsi="Times New Roman" w:cs="Times New Roman"/>
          <w:sz w:val="24"/>
          <w:szCs w:val="24"/>
          <w:lang w:val="sr-Cyrl-CS" w:bidi="en-US"/>
        </w:rPr>
        <w:t>у току 202</w:t>
      </w:r>
      <w:r w:rsidR="00F40705">
        <w:rPr>
          <w:rFonts w:ascii="Times New Roman" w:eastAsia="Times New Roman" w:hAnsi="Times New Roman" w:cs="Times New Roman"/>
          <w:sz w:val="24"/>
          <w:szCs w:val="24"/>
          <w:lang w:val="sr-Cyrl-CS" w:bidi="en-US"/>
        </w:rPr>
        <w:t>1</w:t>
      </w:r>
      <w:r w:rsidR="00F40705" w:rsidRPr="00F40705">
        <w:rPr>
          <w:rFonts w:ascii="Times New Roman" w:eastAsia="Times New Roman" w:hAnsi="Times New Roman" w:cs="Times New Roman"/>
          <w:sz w:val="24"/>
          <w:szCs w:val="24"/>
          <w:lang w:val="sr-Cyrl-CS" w:bidi="en-US"/>
        </w:rPr>
        <w:t>. године радило се без проблема. Вршиле су се све потребне радње за референдум који је одржан крајем извештајног периода</w:t>
      </w:r>
      <w:r w:rsidR="00220EB4">
        <w:rPr>
          <w:rFonts w:ascii="Times New Roman" w:eastAsia="Times New Roman" w:hAnsi="Times New Roman" w:cs="Times New Roman"/>
          <w:sz w:val="24"/>
          <w:szCs w:val="24"/>
          <w:lang w:val="sr-Latn-RS" w:bidi="en-US"/>
        </w:rPr>
        <w:t>.</w:t>
      </w:r>
    </w:p>
    <w:p w:rsidR="005939DC" w:rsidRPr="00DF584E" w:rsidRDefault="005939DC" w:rsidP="00F40705">
      <w:pPr>
        <w:ind w:left="360"/>
        <w:jc w:val="both"/>
        <w:rPr>
          <w:rFonts w:ascii="Times New Roman" w:eastAsia="Times New Roman" w:hAnsi="Times New Roman"/>
          <w:b/>
          <w:lang w:val="sr-Cyrl-RS"/>
        </w:rPr>
      </w:pPr>
      <w:r w:rsidRPr="00DF584E">
        <w:rPr>
          <w:rFonts w:ascii="Times New Roman" w:eastAsia="Times New Roman" w:hAnsi="Times New Roman"/>
          <w:b/>
          <w:lang w:val="sr-Cyrl-RS"/>
        </w:rPr>
        <w:t>ЈЕДИНИСТВЕНИ БИРАЧКИ СПИСАК 1085</w:t>
      </w:r>
    </w:p>
    <w:p w:rsidR="005939DC" w:rsidRPr="00DF584E" w:rsidRDefault="005939DC" w:rsidP="00F40705">
      <w:pPr>
        <w:ind w:left="360"/>
        <w:jc w:val="both"/>
        <w:rPr>
          <w:rFonts w:ascii="Times New Roman" w:eastAsia="Times New Roman" w:hAnsi="Times New Roman"/>
          <w:b/>
          <w:lang w:val="sr-Cyrl-RS"/>
        </w:rPr>
      </w:pPr>
      <w:r w:rsidRPr="00DF584E">
        <w:rPr>
          <w:rFonts w:ascii="Times New Roman" w:eastAsia="Times New Roman" w:hAnsi="Times New Roman"/>
          <w:b/>
          <w:lang w:val="sr-Cyrl-RS"/>
        </w:rPr>
        <w:t>ПОСЕБАН БИРАЧКИ СПИСАК 2483</w:t>
      </w:r>
    </w:p>
    <w:p w:rsidR="005939DC" w:rsidRPr="00DF584E" w:rsidRDefault="005939DC" w:rsidP="00F40705">
      <w:pPr>
        <w:ind w:left="360"/>
        <w:jc w:val="both"/>
        <w:rPr>
          <w:rFonts w:ascii="Times New Roman" w:eastAsia="Times New Roman" w:hAnsi="Times New Roman" w:cs="Times New Roman"/>
          <w:lang w:val="sr-Cyrl-RS" w:bidi="en-US"/>
        </w:rPr>
      </w:pPr>
      <w:r w:rsidRPr="00DF584E">
        <w:rPr>
          <w:rFonts w:ascii="Times New Roman" w:eastAsia="Times New Roman" w:hAnsi="Times New Roman"/>
          <w:b/>
          <w:lang w:val="sr-Cyrl-RS"/>
        </w:rPr>
        <w:t>ИЗДАТО УВЕРЕЊА 23</w:t>
      </w:r>
    </w:p>
    <w:p w:rsidR="00F84876" w:rsidRPr="00F84876" w:rsidRDefault="00E60CD7" w:rsidP="00F84876">
      <w:pPr>
        <w:ind w:left="360"/>
        <w:jc w:val="both"/>
        <w:rPr>
          <w:rFonts w:ascii="Times New Roman" w:eastAsia="Times New Roman" w:hAnsi="Times New Roman" w:cs="Times New Roman"/>
          <w:sz w:val="24"/>
          <w:szCs w:val="24"/>
          <w:lang w:val="sr-Cyrl-CS" w:bidi="en-US"/>
        </w:rPr>
      </w:pPr>
      <w:r w:rsidRPr="00A54366">
        <w:rPr>
          <w:rFonts w:ascii="Times New Roman" w:eastAsia="Times New Roman" w:hAnsi="Times New Roman"/>
          <w:b/>
          <w:lang w:val="sr-Cyrl-CS"/>
        </w:rPr>
        <w:t>Послови информација од јавног значаја</w:t>
      </w:r>
      <w:r w:rsidR="00F84876">
        <w:rPr>
          <w:rFonts w:ascii="Times New Roman" w:eastAsia="Times New Roman" w:hAnsi="Times New Roman"/>
          <w:b/>
          <w:lang w:val="sr-Cyrl-CS"/>
        </w:rPr>
        <w:t xml:space="preserve"> -</w:t>
      </w:r>
      <w:r w:rsidR="00F84876" w:rsidRPr="00F84876">
        <w:rPr>
          <w:rFonts w:ascii="Times New Roman" w:eastAsia="Times New Roman" w:hAnsi="Times New Roman" w:cs="Times New Roman"/>
          <w:sz w:val="24"/>
          <w:szCs w:val="24"/>
          <w:lang w:val="sr-Cyrl-CS" w:bidi="en-US"/>
        </w:rPr>
        <w:t xml:space="preserve">било је </w:t>
      </w:r>
      <w:r w:rsidR="00F84876" w:rsidRPr="00F84876">
        <w:rPr>
          <w:rFonts w:ascii="Times New Roman" w:eastAsia="Times New Roman" w:hAnsi="Times New Roman" w:cs="Times New Roman"/>
          <w:sz w:val="24"/>
          <w:szCs w:val="24"/>
          <w:lang w:val="sr-Cyrl-RS" w:bidi="en-US"/>
        </w:rPr>
        <w:t>двадесетшест</w:t>
      </w:r>
      <w:r w:rsidR="00F84876" w:rsidRPr="00F84876">
        <w:rPr>
          <w:rFonts w:ascii="Times New Roman" w:eastAsia="Times New Roman" w:hAnsi="Times New Roman" w:cs="Times New Roman"/>
          <w:sz w:val="24"/>
          <w:szCs w:val="24"/>
          <w:lang w:val="sr-Cyrl-CS" w:bidi="en-US"/>
        </w:rPr>
        <w:t xml:space="preserve"> захтева, који су решени у року и није било приговора по истим.Поверенику је уредно и благовремено достављен Годишњи извештај за 2020. годину.</w:t>
      </w:r>
    </w:p>
    <w:p w:rsidR="00E60CD7" w:rsidRDefault="00F84876" w:rsidP="00F84876">
      <w:pPr>
        <w:spacing w:after="0" w:line="240" w:lineRule="auto"/>
        <w:ind w:left="360"/>
        <w:jc w:val="both"/>
        <w:rPr>
          <w:rFonts w:ascii="Times New Roman" w:eastAsia="Times New Roman" w:hAnsi="Times New Roman" w:cs="Times New Roman"/>
          <w:sz w:val="24"/>
          <w:szCs w:val="24"/>
          <w:lang w:val="sr-Cyrl-CS" w:bidi="en-US"/>
        </w:rPr>
      </w:pPr>
      <w:r w:rsidRPr="00F84876">
        <w:rPr>
          <w:rFonts w:ascii="Times New Roman" w:eastAsia="Times New Roman" w:hAnsi="Times New Roman" w:cs="Times New Roman"/>
          <w:sz w:val="24"/>
          <w:szCs w:val="24"/>
          <w:lang w:val="sr-Cyrl-CS" w:bidi="en-US"/>
        </w:rPr>
        <w:t>Информатор о раду је ажуриран.</w:t>
      </w:r>
    </w:p>
    <w:p w:rsidR="00F84876" w:rsidRPr="00F84876" w:rsidRDefault="00F84876" w:rsidP="00F84876">
      <w:pPr>
        <w:spacing w:after="0" w:line="240" w:lineRule="auto"/>
        <w:ind w:left="360"/>
        <w:jc w:val="both"/>
        <w:rPr>
          <w:rFonts w:ascii="Times New Roman" w:eastAsia="Times New Roman" w:hAnsi="Times New Roman" w:cs="Times New Roman"/>
          <w:sz w:val="24"/>
          <w:szCs w:val="24"/>
          <w:lang w:val="sr-Cyrl-CS" w:bidi="en-US"/>
        </w:rPr>
      </w:pPr>
    </w:p>
    <w:p w:rsidR="006863C2" w:rsidRPr="00F84876" w:rsidRDefault="00E60CD7" w:rsidP="00F84876">
      <w:pPr>
        <w:ind w:left="360"/>
        <w:jc w:val="both"/>
        <w:rPr>
          <w:rFonts w:ascii="Times New Roman" w:eastAsia="Times New Roman" w:hAnsi="Times New Roman" w:cs="Times New Roman"/>
          <w:sz w:val="24"/>
          <w:szCs w:val="24"/>
          <w:lang w:val="sr-Cyrl-CS" w:bidi="en-US"/>
        </w:rPr>
      </w:pPr>
      <w:r w:rsidRPr="002B47EC">
        <w:rPr>
          <w:rFonts w:ascii="Times New Roman" w:eastAsia="Times New Roman" w:hAnsi="Times New Roman"/>
          <w:b/>
          <w:lang w:val="sr-Cyrl-CS"/>
        </w:rPr>
        <w:t>Матичне књиге</w:t>
      </w:r>
      <w:r w:rsidR="00F84876">
        <w:rPr>
          <w:rFonts w:ascii="Times New Roman" w:eastAsia="Times New Roman" w:hAnsi="Times New Roman"/>
          <w:b/>
          <w:lang w:val="sr-Cyrl-CS"/>
        </w:rPr>
        <w:t xml:space="preserve">- </w:t>
      </w:r>
      <w:r w:rsidR="00F84876" w:rsidRPr="00F84876">
        <w:rPr>
          <w:rFonts w:ascii="Times New Roman" w:eastAsia="Times New Roman" w:hAnsi="Times New Roman" w:cs="Times New Roman"/>
          <w:sz w:val="24"/>
          <w:szCs w:val="24"/>
          <w:lang w:val="sr-Cyrl-CS" w:bidi="en-US"/>
        </w:rPr>
        <w:t>У току извештајног перида је послове метичних књига обављало је четворо запослених, с тим да су два запослена распоређена у ЈУМ и обављали су све послове који се тичу захтева странака у области матичних књига и личних стања грађана.</w:t>
      </w:r>
    </w:p>
    <w:tbl>
      <w:tblPr>
        <w:tblW w:w="11404" w:type="dxa"/>
        <w:tblInd w:w="93" w:type="dxa"/>
        <w:tblLook w:val="04A0" w:firstRow="1" w:lastRow="0" w:firstColumn="1" w:lastColumn="0" w:noHBand="0" w:noVBand="1"/>
      </w:tblPr>
      <w:tblGrid>
        <w:gridCol w:w="4370"/>
        <w:gridCol w:w="3644"/>
        <w:gridCol w:w="750"/>
        <w:gridCol w:w="1260"/>
        <w:gridCol w:w="714"/>
        <w:gridCol w:w="222"/>
        <w:gridCol w:w="222"/>
        <w:gridCol w:w="222"/>
      </w:tblGrid>
      <w:tr w:rsidR="006863C2" w:rsidRPr="006863C2" w:rsidTr="00DF4FEA">
        <w:trPr>
          <w:trHeight w:val="315"/>
        </w:trPr>
        <w:tc>
          <w:tcPr>
            <w:tcW w:w="11404" w:type="dxa"/>
            <w:gridSpan w:val="8"/>
            <w:tcBorders>
              <w:top w:val="nil"/>
              <w:left w:val="nil"/>
              <w:bottom w:val="nil"/>
              <w:right w:val="nil"/>
            </w:tcBorders>
            <w:shd w:val="clear" w:color="auto" w:fill="auto"/>
            <w:noWrap/>
            <w:vAlign w:val="bottom"/>
            <w:hideMark/>
          </w:tcPr>
          <w:p w:rsidR="006863C2" w:rsidRPr="006863C2" w:rsidRDefault="006863C2" w:rsidP="006863C2">
            <w:pPr>
              <w:spacing w:after="0" w:line="240" w:lineRule="auto"/>
              <w:jc w:val="center"/>
              <w:rPr>
                <w:rFonts w:ascii="Arial" w:eastAsia="Times New Roman" w:hAnsi="Arial" w:cs="Arial"/>
                <w:b/>
                <w:bCs/>
                <w:sz w:val="24"/>
                <w:szCs w:val="24"/>
              </w:rPr>
            </w:pPr>
            <w:r w:rsidRPr="006863C2">
              <w:rPr>
                <w:rFonts w:ascii="Arial" w:eastAsia="Times New Roman" w:hAnsi="Arial" w:cs="Arial"/>
                <w:b/>
                <w:bCs/>
                <w:sz w:val="24"/>
                <w:szCs w:val="24"/>
              </w:rPr>
              <w:t>ИЗВЕШТАЈ МАТИЧАРА</w:t>
            </w: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5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15"/>
        </w:trPr>
        <w:tc>
          <w:tcPr>
            <w:tcW w:w="8014" w:type="dxa"/>
            <w:gridSpan w:val="2"/>
            <w:tcBorders>
              <w:top w:val="nil"/>
              <w:left w:val="nil"/>
              <w:bottom w:val="nil"/>
              <w:right w:val="nil"/>
            </w:tcBorders>
            <w:shd w:val="clear" w:color="auto" w:fill="auto"/>
            <w:noWrap/>
            <w:vAlign w:val="bottom"/>
            <w:hideMark/>
          </w:tcPr>
          <w:p w:rsidR="006863C2" w:rsidRPr="006863C2" w:rsidRDefault="006863C2" w:rsidP="006863C2">
            <w:pPr>
              <w:spacing w:after="0" w:line="240" w:lineRule="auto"/>
              <w:jc w:val="center"/>
              <w:rPr>
                <w:rFonts w:ascii="Arial" w:eastAsia="Times New Roman" w:hAnsi="Arial" w:cs="Arial"/>
                <w:b/>
                <w:bCs/>
                <w:sz w:val="24"/>
                <w:szCs w:val="24"/>
              </w:rPr>
            </w:pPr>
            <w:r w:rsidRPr="006863C2">
              <w:rPr>
                <w:rFonts w:ascii="Arial" w:eastAsia="Times New Roman" w:hAnsi="Arial" w:cs="Arial"/>
                <w:b/>
                <w:bCs/>
                <w:sz w:val="24"/>
                <w:szCs w:val="24"/>
              </w:rPr>
              <w:t>уписи</w:t>
            </w:r>
          </w:p>
        </w:tc>
        <w:tc>
          <w:tcPr>
            <w:tcW w:w="75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број</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накнадни</w:t>
            </w: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на јнм</w:t>
            </w: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рођење</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6863C2" w:rsidRPr="008C0448" w:rsidRDefault="008C0448"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39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863C2" w:rsidRPr="008C0448" w:rsidRDefault="006863C2" w:rsidP="006863C2">
            <w:pPr>
              <w:spacing w:after="0" w:line="240" w:lineRule="auto"/>
              <w:rPr>
                <w:rFonts w:ascii="Arial" w:eastAsia="Times New Roman" w:hAnsi="Arial" w:cs="Arial"/>
                <w:sz w:val="24"/>
                <w:szCs w:val="24"/>
                <w:lang w:val="sr-Cyrl-RS"/>
              </w:rPr>
            </w:pPr>
            <w:r w:rsidRPr="006863C2">
              <w:rPr>
                <w:rFonts w:ascii="Arial" w:eastAsia="Times New Roman" w:hAnsi="Arial" w:cs="Arial"/>
                <w:sz w:val="24"/>
                <w:szCs w:val="24"/>
              </w:rPr>
              <w:t> </w:t>
            </w:r>
            <w:r w:rsidR="008C0448">
              <w:rPr>
                <w:rFonts w:ascii="Arial" w:eastAsia="Times New Roman" w:hAnsi="Arial" w:cs="Arial"/>
                <w:sz w:val="24"/>
                <w:szCs w:val="24"/>
                <w:lang w:val="sr-Cyrl-RS"/>
              </w:rPr>
              <w:t>0</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6863C2" w:rsidRPr="008C0448" w:rsidRDefault="008C0448"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3</w:t>
            </w: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венчање</w:t>
            </w:r>
          </w:p>
        </w:tc>
        <w:tc>
          <w:tcPr>
            <w:tcW w:w="750" w:type="dxa"/>
            <w:tcBorders>
              <w:top w:val="nil"/>
              <w:left w:val="nil"/>
              <w:bottom w:val="single" w:sz="4" w:space="0" w:color="auto"/>
              <w:right w:val="single" w:sz="4" w:space="0" w:color="auto"/>
            </w:tcBorders>
            <w:shd w:val="clear" w:color="auto" w:fill="auto"/>
            <w:noWrap/>
            <w:vAlign w:val="bottom"/>
            <w:hideMark/>
          </w:tcPr>
          <w:p w:rsidR="006863C2" w:rsidRPr="008C0448" w:rsidRDefault="008C0448"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71</w:t>
            </w:r>
          </w:p>
        </w:tc>
        <w:tc>
          <w:tcPr>
            <w:tcW w:w="1260" w:type="dxa"/>
            <w:tcBorders>
              <w:top w:val="nil"/>
              <w:left w:val="nil"/>
              <w:bottom w:val="single" w:sz="4" w:space="0" w:color="auto"/>
              <w:right w:val="single" w:sz="4" w:space="0" w:color="auto"/>
            </w:tcBorders>
            <w:shd w:val="clear" w:color="auto" w:fill="auto"/>
            <w:noWrap/>
            <w:vAlign w:val="bottom"/>
            <w:hideMark/>
          </w:tcPr>
          <w:p w:rsidR="006863C2" w:rsidRPr="008C0448" w:rsidRDefault="006863C2" w:rsidP="006863C2">
            <w:pPr>
              <w:spacing w:after="0" w:line="240" w:lineRule="auto"/>
              <w:rPr>
                <w:rFonts w:ascii="Arial" w:eastAsia="Times New Roman" w:hAnsi="Arial" w:cs="Arial"/>
                <w:sz w:val="24"/>
                <w:szCs w:val="24"/>
                <w:lang w:val="sr-Cyrl-RS"/>
              </w:rPr>
            </w:pPr>
            <w:r w:rsidRPr="006863C2">
              <w:rPr>
                <w:rFonts w:ascii="Arial" w:eastAsia="Times New Roman" w:hAnsi="Arial" w:cs="Arial"/>
                <w:sz w:val="24"/>
                <w:szCs w:val="24"/>
              </w:rPr>
              <w:t> </w:t>
            </w:r>
            <w:r w:rsidR="008C0448">
              <w:rPr>
                <w:rFonts w:ascii="Arial" w:eastAsia="Times New Roman" w:hAnsi="Arial" w:cs="Arial"/>
                <w:sz w:val="24"/>
                <w:szCs w:val="24"/>
                <w:lang w:val="sr-Cyrl-RS"/>
              </w:rPr>
              <w:t>0</w:t>
            </w:r>
          </w:p>
        </w:tc>
        <w:tc>
          <w:tcPr>
            <w:tcW w:w="714" w:type="dxa"/>
            <w:tcBorders>
              <w:top w:val="nil"/>
              <w:left w:val="nil"/>
              <w:bottom w:val="single" w:sz="4" w:space="0" w:color="auto"/>
              <w:right w:val="single" w:sz="4" w:space="0" w:color="auto"/>
            </w:tcBorders>
            <w:shd w:val="clear" w:color="auto" w:fill="auto"/>
            <w:noWrap/>
            <w:vAlign w:val="bottom"/>
            <w:hideMark/>
          </w:tcPr>
          <w:p w:rsidR="006863C2" w:rsidRPr="008C0448" w:rsidRDefault="008C0448"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1</w:t>
            </w: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умрлих</w:t>
            </w:r>
          </w:p>
        </w:tc>
        <w:tc>
          <w:tcPr>
            <w:tcW w:w="750" w:type="dxa"/>
            <w:tcBorders>
              <w:top w:val="nil"/>
              <w:left w:val="nil"/>
              <w:bottom w:val="single" w:sz="4" w:space="0" w:color="auto"/>
              <w:right w:val="single" w:sz="4" w:space="0" w:color="auto"/>
            </w:tcBorders>
            <w:shd w:val="clear" w:color="auto" w:fill="auto"/>
            <w:noWrap/>
            <w:vAlign w:val="bottom"/>
            <w:hideMark/>
          </w:tcPr>
          <w:p w:rsidR="006863C2" w:rsidRPr="008C0448" w:rsidRDefault="008C0448"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203</w:t>
            </w:r>
          </w:p>
        </w:tc>
        <w:tc>
          <w:tcPr>
            <w:tcW w:w="1260" w:type="dxa"/>
            <w:tcBorders>
              <w:top w:val="nil"/>
              <w:left w:val="nil"/>
              <w:bottom w:val="single" w:sz="4" w:space="0" w:color="auto"/>
              <w:right w:val="single" w:sz="4" w:space="0" w:color="auto"/>
            </w:tcBorders>
            <w:shd w:val="clear" w:color="auto" w:fill="auto"/>
            <w:noWrap/>
            <w:vAlign w:val="bottom"/>
            <w:hideMark/>
          </w:tcPr>
          <w:p w:rsidR="006863C2" w:rsidRPr="008C0448" w:rsidRDefault="008C0448"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0</w:t>
            </w:r>
          </w:p>
        </w:tc>
        <w:tc>
          <w:tcPr>
            <w:tcW w:w="714" w:type="dxa"/>
            <w:tcBorders>
              <w:top w:val="nil"/>
              <w:left w:val="nil"/>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jc w:val="right"/>
              <w:rPr>
                <w:rFonts w:ascii="Arial" w:eastAsia="Times New Roman" w:hAnsi="Arial" w:cs="Arial"/>
                <w:sz w:val="24"/>
                <w:szCs w:val="24"/>
              </w:rPr>
            </w:pPr>
            <w:r w:rsidRPr="006863C2">
              <w:rPr>
                <w:rFonts w:ascii="Arial" w:eastAsia="Times New Roman" w:hAnsi="Arial" w:cs="Arial"/>
                <w:sz w:val="24"/>
                <w:szCs w:val="24"/>
              </w:rPr>
              <w:t>0</w:t>
            </w: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5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15"/>
        </w:trPr>
        <w:tc>
          <w:tcPr>
            <w:tcW w:w="8014" w:type="dxa"/>
            <w:gridSpan w:val="2"/>
            <w:tcBorders>
              <w:top w:val="nil"/>
              <w:left w:val="nil"/>
              <w:bottom w:val="nil"/>
              <w:right w:val="nil"/>
            </w:tcBorders>
            <w:shd w:val="clear" w:color="auto" w:fill="auto"/>
            <w:noWrap/>
            <w:vAlign w:val="bottom"/>
            <w:hideMark/>
          </w:tcPr>
          <w:p w:rsidR="006863C2" w:rsidRPr="006863C2" w:rsidRDefault="006863C2" w:rsidP="006863C2">
            <w:pPr>
              <w:spacing w:after="0" w:line="240" w:lineRule="auto"/>
              <w:jc w:val="center"/>
              <w:rPr>
                <w:rFonts w:ascii="Arial" w:eastAsia="Times New Roman" w:hAnsi="Arial" w:cs="Arial"/>
                <w:b/>
                <w:bCs/>
                <w:sz w:val="24"/>
                <w:szCs w:val="24"/>
              </w:rPr>
            </w:pPr>
            <w:r w:rsidRPr="006863C2">
              <w:rPr>
                <w:rFonts w:ascii="Arial" w:eastAsia="Times New Roman" w:hAnsi="Arial" w:cs="Arial"/>
                <w:b/>
                <w:bCs/>
                <w:sz w:val="24"/>
                <w:szCs w:val="24"/>
              </w:rPr>
              <w:t>издато</w:t>
            </w:r>
          </w:p>
        </w:tc>
        <w:tc>
          <w:tcPr>
            <w:tcW w:w="75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изводи МКР</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6863C2" w:rsidRPr="008C0448" w:rsidRDefault="008C0448"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1299</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изводи МКВ</w:t>
            </w:r>
          </w:p>
        </w:tc>
        <w:tc>
          <w:tcPr>
            <w:tcW w:w="750" w:type="dxa"/>
            <w:tcBorders>
              <w:top w:val="nil"/>
              <w:left w:val="nil"/>
              <w:bottom w:val="single" w:sz="4" w:space="0" w:color="auto"/>
              <w:right w:val="single" w:sz="4" w:space="0" w:color="auto"/>
            </w:tcBorders>
            <w:shd w:val="clear" w:color="auto" w:fill="auto"/>
            <w:noWrap/>
            <w:vAlign w:val="bottom"/>
            <w:hideMark/>
          </w:tcPr>
          <w:p w:rsidR="006863C2" w:rsidRPr="008C0448" w:rsidRDefault="008C0448"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502</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изводи МКУ</w:t>
            </w:r>
          </w:p>
        </w:tc>
        <w:tc>
          <w:tcPr>
            <w:tcW w:w="750" w:type="dxa"/>
            <w:tcBorders>
              <w:top w:val="nil"/>
              <w:left w:val="nil"/>
              <w:bottom w:val="single" w:sz="4" w:space="0" w:color="auto"/>
              <w:right w:val="single" w:sz="4" w:space="0" w:color="auto"/>
            </w:tcBorders>
            <w:shd w:val="clear" w:color="auto" w:fill="auto"/>
            <w:noWrap/>
            <w:vAlign w:val="bottom"/>
            <w:hideMark/>
          </w:tcPr>
          <w:p w:rsidR="006863C2" w:rsidRPr="008C0448" w:rsidRDefault="008C0448"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883</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уверења о држављанству</w:t>
            </w:r>
          </w:p>
        </w:tc>
        <w:tc>
          <w:tcPr>
            <w:tcW w:w="750" w:type="dxa"/>
            <w:tcBorders>
              <w:top w:val="nil"/>
              <w:left w:val="nil"/>
              <w:bottom w:val="single" w:sz="4" w:space="0" w:color="auto"/>
              <w:right w:val="single" w:sz="4" w:space="0" w:color="auto"/>
            </w:tcBorders>
            <w:shd w:val="clear" w:color="auto" w:fill="auto"/>
            <w:noWrap/>
            <w:vAlign w:val="bottom"/>
            <w:hideMark/>
          </w:tcPr>
          <w:p w:rsidR="006863C2" w:rsidRPr="008C0448" w:rsidRDefault="008C0448"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570</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интернационални изводи - све</w:t>
            </w:r>
          </w:p>
        </w:tc>
        <w:tc>
          <w:tcPr>
            <w:tcW w:w="750" w:type="dxa"/>
            <w:tcBorders>
              <w:top w:val="nil"/>
              <w:left w:val="nil"/>
              <w:bottom w:val="single" w:sz="4" w:space="0" w:color="auto"/>
              <w:right w:val="single" w:sz="4" w:space="0" w:color="auto"/>
            </w:tcBorders>
            <w:shd w:val="clear" w:color="auto" w:fill="auto"/>
            <w:noWrap/>
            <w:vAlign w:val="bottom"/>
            <w:hideMark/>
          </w:tcPr>
          <w:p w:rsidR="006863C2" w:rsidRPr="008C0448" w:rsidRDefault="008C0448"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201</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двојезични МКР</w:t>
            </w:r>
          </w:p>
        </w:tc>
        <w:tc>
          <w:tcPr>
            <w:tcW w:w="750" w:type="dxa"/>
            <w:tcBorders>
              <w:top w:val="nil"/>
              <w:left w:val="nil"/>
              <w:bottom w:val="single" w:sz="4" w:space="0" w:color="auto"/>
              <w:right w:val="single" w:sz="4" w:space="0" w:color="auto"/>
            </w:tcBorders>
            <w:shd w:val="clear" w:color="auto" w:fill="auto"/>
            <w:noWrap/>
            <w:vAlign w:val="bottom"/>
            <w:hideMark/>
          </w:tcPr>
          <w:p w:rsidR="006863C2" w:rsidRPr="008814E5" w:rsidRDefault="008814E5"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3</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двојезични МКВ</w:t>
            </w:r>
          </w:p>
        </w:tc>
        <w:tc>
          <w:tcPr>
            <w:tcW w:w="750" w:type="dxa"/>
            <w:tcBorders>
              <w:top w:val="nil"/>
              <w:left w:val="nil"/>
              <w:bottom w:val="single" w:sz="4" w:space="0" w:color="auto"/>
              <w:right w:val="single" w:sz="4" w:space="0" w:color="auto"/>
            </w:tcBorders>
            <w:shd w:val="clear" w:color="auto" w:fill="auto"/>
            <w:noWrap/>
            <w:vAlign w:val="bottom"/>
            <w:hideMark/>
          </w:tcPr>
          <w:p w:rsidR="006863C2" w:rsidRPr="008814E5" w:rsidRDefault="008814E5"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4</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двојезични МКУ</w:t>
            </w:r>
          </w:p>
        </w:tc>
        <w:tc>
          <w:tcPr>
            <w:tcW w:w="750" w:type="dxa"/>
            <w:tcBorders>
              <w:top w:val="nil"/>
              <w:left w:val="nil"/>
              <w:bottom w:val="single" w:sz="4" w:space="0" w:color="auto"/>
              <w:right w:val="single" w:sz="4" w:space="0" w:color="auto"/>
            </w:tcBorders>
            <w:shd w:val="clear" w:color="auto" w:fill="auto"/>
            <w:noWrap/>
            <w:vAlign w:val="bottom"/>
            <w:hideMark/>
          </w:tcPr>
          <w:p w:rsidR="006863C2" w:rsidRPr="008814E5" w:rsidRDefault="008814E5"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0</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 xml:space="preserve">уверење о слоб. брачном </w:t>
            </w:r>
            <w:r w:rsidRPr="006863C2">
              <w:rPr>
                <w:rFonts w:ascii="Arial" w:eastAsia="Times New Roman" w:hAnsi="Arial" w:cs="Arial"/>
                <w:sz w:val="24"/>
                <w:szCs w:val="24"/>
              </w:rPr>
              <w:lastRenderedPageBreak/>
              <w:t>стању</w:t>
            </w:r>
          </w:p>
        </w:tc>
        <w:tc>
          <w:tcPr>
            <w:tcW w:w="750" w:type="dxa"/>
            <w:tcBorders>
              <w:top w:val="nil"/>
              <w:left w:val="nil"/>
              <w:bottom w:val="single" w:sz="4" w:space="0" w:color="auto"/>
              <w:right w:val="single" w:sz="4" w:space="0" w:color="auto"/>
            </w:tcBorders>
            <w:shd w:val="clear" w:color="auto" w:fill="auto"/>
            <w:noWrap/>
            <w:vAlign w:val="bottom"/>
            <w:hideMark/>
          </w:tcPr>
          <w:p w:rsidR="006863C2" w:rsidRPr="008814E5" w:rsidRDefault="008814E5"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lastRenderedPageBreak/>
              <w:t>0</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уверења о чињеницама из МК</w:t>
            </w:r>
          </w:p>
        </w:tc>
        <w:tc>
          <w:tcPr>
            <w:tcW w:w="750" w:type="dxa"/>
            <w:tcBorders>
              <w:top w:val="nil"/>
              <w:left w:val="nil"/>
              <w:bottom w:val="single" w:sz="4" w:space="0" w:color="auto"/>
              <w:right w:val="single" w:sz="4" w:space="0" w:color="auto"/>
            </w:tcBorders>
            <w:shd w:val="clear" w:color="auto" w:fill="auto"/>
            <w:noWrap/>
            <w:vAlign w:val="bottom"/>
            <w:hideMark/>
          </w:tcPr>
          <w:p w:rsidR="006863C2" w:rsidRPr="008814E5" w:rsidRDefault="008814E5"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23</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5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15"/>
        </w:trPr>
        <w:tc>
          <w:tcPr>
            <w:tcW w:w="8014" w:type="dxa"/>
            <w:gridSpan w:val="2"/>
            <w:tcBorders>
              <w:top w:val="nil"/>
              <w:left w:val="nil"/>
              <w:bottom w:val="nil"/>
              <w:right w:val="nil"/>
            </w:tcBorders>
            <w:shd w:val="clear" w:color="auto" w:fill="auto"/>
            <w:noWrap/>
            <w:vAlign w:val="bottom"/>
            <w:hideMark/>
          </w:tcPr>
          <w:p w:rsidR="006863C2" w:rsidRPr="006863C2" w:rsidRDefault="006863C2" w:rsidP="006863C2">
            <w:pPr>
              <w:spacing w:after="0" w:line="240" w:lineRule="auto"/>
              <w:jc w:val="center"/>
              <w:rPr>
                <w:rFonts w:ascii="Arial" w:eastAsia="Times New Roman" w:hAnsi="Arial" w:cs="Arial"/>
                <w:b/>
                <w:bCs/>
                <w:sz w:val="24"/>
                <w:szCs w:val="24"/>
              </w:rPr>
            </w:pPr>
            <w:r w:rsidRPr="006863C2">
              <w:rPr>
                <w:rFonts w:ascii="Arial" w:eastAsia="Times New Roman" w:hAnsi="Arial" w:cs="Arial"/>
                <w:b/>
                <w:bCs/>
                <w:sz w:val="24"/>
                <w:szCs w:val="24"/>
              </w:rPr>
              <w:t>записници</w:t>
            </w:r>
          </w:p>
        </w:tc>
        <w:tc>
          <w:tcPr>
            <w:tcW w:w="75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усмена пријава брака</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6863C2" w:rsidRPr="008814E5" w:rsidRDefault="008814E5"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55</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усмена пријава смрти</w:t>
            </w:r>
          </w:p>
        </w:tc>
        <w:tc>
          <w:tcPr>
            <w:tcW w:w="750" w:type="dxa"/>
            <w:tcBorders>
              <w:top w:val="nil"/>
              <w:left w:val="nil"/>
              <w:bottom w:val="single" w:sz="4" w:space="0" w:color="auto"/>
              <w:right w:val="single" w:sz="4" w:space="0" w:color="auto"/>
            </w:tcBorders>
            <w:shd w:val="clear" w:color="auto" w:fill="auto"/>
            <w:noWrap/>
            <w:vAlign w:val="bottom"/>
            <w:hideMark/>
          </w:tcPr>
          <w:p w:rsidR="006863C2" w:rsidRPr="008814E5" w:rsidRDefault="008814E5"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195</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5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15"/>
        </w:trPr>
        <w:tc>
          <w:tcPr>
            <w:tcW w:w="8014" w:type="dxa"/>
            <w:gridSpan w:val="2"/>
            <w:tcBorders>
              <w:top w:val="nil"/>
              <w:left w:val="nil"/>
              <w:bottom w:val="nil"/>
              <w:right w:val="nil"/>
            </w:tcBorders>
            <w:shd w:val="clear" w:color="auto" w:fill="auto"/>
            <w:noWrap/>
            <w:vAlign w:val="bottom"/>
            <w:hideMark/>
          </w:tcPr>
          <w:p w:rsidR="006863C2" w:rsidRPr="006863C2" w:rsidRDefault="006863C2" w:rsidP="006863C2">
            <w:pPr>
              <w:spacing w:after="0" w:line="240" w:lineRule="auto"/>
              <w:jc w:val="center"/>
              <w:rPr>
                <w:rFonts w:ascii="Arial" w:eastAsia="Times New Roman" w:hAnsi="Arial" w:cs="Arial"/>
                <w:b/>
                <w:bCs/>
                <w:sz w:val="24"/>
                <w:szCs w:val="24"/>
              </w:rPr>
            </w:pPr>
            <w:r w:rsidRPr="006863C2">
              <w:rPr>
                <w:rFonts w:ascii="Arial" w:eastAsia="Times New Roman" w:hAnsi="Arial" w:cs="Arial"/>
                <w:b/>
                <w:bCs/>
                <w:sz w:val="24"/>
                <w:szCs w:val="24"/>
              </w:rPr>
              <w:t>извршено промена / исправки</w:t>
            </w:r>
          </w:p>
        </w:tc>
        <w:tc>
          <w:tcPr>
            <w:tcW w:w="75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у МКР</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6863C2" w:rsidRPr="008814E5" w:rsidRDefault="008814E5"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654</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у МКВ</w:t>
            </w:r>
          </w:p>
        </w:tc>
        <w:tc>
          <w:tcPr>
            <w:tcW w:w="750" w:type="dxa"/>
            <w:tcBorders>
              <w:top w:val="nil"/>
              <w:left w:val="nil"/>
              <w:bottom w:val="single" w:sz="4" w:space="0" w:color="auto"/>
              <w:right w:val="single" w:sz="4" w:space="0" w:color="auto"/>
            </w:tcBorders>
            <w:shd w:val="clear" w:color="auto" w:fill="auto"/>
            <w:noWrap/>
            <w:vAlign w:val="bottom"/>
            <w:hideMark/>
          </w:tcPr>
          <w:p w:rsidR="006863C2" w:rsidRPr="008814E5" w:rsidRDefault="008814E5"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163</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у МКУ</w:t>
            </w:r>
          </w:p>
        </w:tc>
        <w:tc>
          <w:tcPr>
            <w:tcW w:w="750" w:type="dxa"/>
            <w:tcBorders>
              <w:top w:val="nil"/>
              <w:left w:val="nil"/>
              <w:bottom w:val="single" w:sz="4" w:space="0" w:color="auto"/>
              <w:right w:val="single" w:sz="4" w:space="0" w:color="auto"/>
            </w:tcBorders>
            <w:shd w:val="clear" w:color="auto" w:fill="auto"/>
            <w:noWrap/>
            <w:vAlign w:val="bottom"/>
            <w:hideMark/>
          </w:tcPr>
          <w:p w:rsidR="006863C2" w:rsidRPr="008814E5" w:rsidRDefault="008814E5"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39</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у КД</w:t>
            </w:r>
          </w:p>
        </w:tc>
        <w:tc>
          <w:tcPr>
            <w:tcW w:w="750" w:type="dxa"/>
            <w:tcBorders>
              <w:top w:val="nil"/>
              <w:left w:val="nil"/>
              <w:bottom w:val="single" w:sz="4" w:space="0" w:color="auto"/>
              <w:right w:val="single" w:sz="4" w:space="0" w:color="auto"/>
            </w:tcBorders>
            <w:shd w:val="clear" w:color="auto" w:fill="auto"/>
            <w:noWrap/>
            <w:vAlign w:val="bottom"/>
            <w:hideMark/>
          </w:tcPr>
          <w:p w:rsidR="006863C2" w:rsidRPr="008814E5" w:rsidRDefault="008814E5"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380</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c>
          <w:tcPr>
            <w:tcW w:w="750"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c>
          <w:tcPr>
            <w:tcW w:w="1260"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60"/>
        </w:trPr>
        <w:tc>
          <w:tcPr>
            <w:tcW w:w="8014" w:type="dxa"/>
            <w:gridSpan w:val="2"/>
            <w:tcBorders>
              <w:top w:val="nil"/>
              <w:left w:val="nil"/>
              <w:bottom w:val="nil"/>
              <w:right w:val="nil"/>
            </w:tcBorders>
            <w:shd w:val="clear" w:color="auto" w:fill="auto"/>
            <w:noWrap/>
            <w:vAlign w:val="bottom"/>
          </w:tcPr>
          <w:p w:rsidR="006863C2" w:rsidRPr="006863C2" w:rsidRDefault="006863C2" w:rsidP="00DF4FEA">
            <w:pPr>
              <w:spacing w:after="0" w:line="240" w:lineRule="auto"/>
              <w:rPr>
                <w:rFonts w:ascii="Arial" w:eastAsia="Times New Roman" w:hAnsi="Arial" w:cs="Arial"/>
                <w:b/>
                <w:bCs/>
                <w:sz w:val="24"/>
                <w:szCs w:val="24"/>
              </w:rPr>
            </w:pPr>
          </w:p>
        </w:tc>
        <w:tc>
          <w:tcPr>
            <w:tcW w:w="750"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c>
          <w:tcPr>
            <w:tcW w:w="1260"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single" w:sz="4" w:space="0" w:color="auto"/>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 </w:t>
            </w:r>
          </w:p>
        </w:tc>
        <w:tc>
          <w:tcPr>
            <w:tcW w:w="750" w:type="dxa"/>
            <w:tcBorders>
              <w:top w:val="single" w:sz="4" w:space="0" w:color="auto"/>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 </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закључени бракови</w:t>
            </w:r>
          </w:p>
        </w:tc>
        <w:tc>
          <w:tcPr>
            <w:tcW w:w="3644" w:type="dxa"/>
            <w:tcBorders>
              <w:top w:val="nil"/>
              <w:left w:val="nil"/>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r w:rsidRPr="006863C2">
              <w:rPr>
                <w:rFonts w:ascii="Arial" w:eastAsia="Times New Roman" w:hAnsi="Arial" w:cs="Arial"/>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6863C2" w:rsidRPr="00DF4FEA" w:rsidRDefault="00DF4FEA" w:rsidP="006863C2">
            <w:pPr>
              <w:spacing w:after="0" w:line="240" w:lineRule="auto"/>
              <w:jc w:val="right"/>
              <w:rPr>
                <w:rFonts w:ascii="Arial" w:eastAsia="Times New Roman" w:hAnsi="Arial" w:cs="Arial"/>
                <w:sz w:val="24"/>
                <w:szCs w:val="24"/>
                <w:lang w:val="sr-Cyrl-RS"/>
              </w:rPr>
            </w:pPr>
            <w:r>
              <w:rPr>
                <w:rFonts w:ascii="Arial" w:eastAsia="Times New Roman" w:hAnsi="Arial" w:cs="Arial"/>
                <w:sz w:val="24"/>
                <w:szCs w:val="24"/>
                <w:lang w:val="sr-Cyrl-RS"/>
              </w:rPr>
              <w:t>55</w:t>
            </w: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DF4FEA">
        <w:trPr>
          <w:trHeight w:val="300"/>
        </w:trPr>
        <w:tc>
          <w:tcPr>
            <w:tcW w:w="437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364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5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12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346AB3">
        <w:trPr>
          <w:trHeight w:val="315"/>
        </w:trPr>
        <w:tc>
          <w:tcPr>
            <w:tcW w:w="8764" w:type="dxa"/>
            <w:gridSpan w:val="3"/>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c>
          <w:tcPr>
            <w:tcW w:w="1260" w:type="dxa"/>
            <w:tcBorders>
              <w:top w:val="nil"/>
              <w:left w:val="nil"/>
              <w:bottom w:val="nil"/>
              <w:right w:val="nil"/>
            </w:tcBorders>
            <w:shd w:val="clear" w:color="auto" w:fill="auto"/>
            <w:noWrap/>
            <w:vAlign w:val="bottom"/>
          </w:tcPr>
          <w:p w:rsidR="006863C2" w:rsidRPr="006863C2" w:rsidRDefault="006863C2" w:rsidP="006863C2">
            <w:pPr>
              <w:spacing w:after="0" w:line="240" w:lineRule="auto"/>
              <w:jc w:val="right"/>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b/>
                <w:bCs/>
                <w:sz w:val="24"/>
                <w:szCs w:val="24"/>
              </w:rPr>
            </w:pPr>
          </w:p>
        </w:tc>
        <w:tc>
          <w:tcPr>
            <w:tcW w:w="222"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r>
      <w:tr w:rsidR="006863C2" w:rsidRPr="006863C2" w:rsidTr="00346AB3">
        <w:trPr>
          <w:trHeight w:val="300"/>
        </w:trPr>
        <w:tc>
          <w:tcPr>
            <w:tcW w:w="8764" w:type="dxa"/>
            <w:gridSpan w:val="3"/>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c>
          <w:tcPr>
            <w:tcW w:w="1260" w:type="dxa"/>
            <w:tcBorders>
              <w:top w:val="nil"/>
              <w:left w:val="nil"/>
              <w:bottom w:val="nil"/>
              <w:right w:val="nil"/>
            </w:tcBorders>
            <w:shd w:val="clear" w:color="auto" w:fill="auto"/>
            <w:noWrap/>
            <w:vAlign w:val="bottom"/>
          </w:tcPr>
          <w:p w:rsidR="006863C2" w:rsidRPr="006863C2" w:rsidRDefault="006863C2" w:rsidP="006863C2">
            <w:pPr>
              <w:spacing w:after="0" w:line="240" w:lineRule="auto"/>
              <w:jc w:val="right"/>
              <w:rPr>
                <w:rFonts w:ascii="Arial" w:eastAsia="Times New Roman" w:hAnsi="Arial" w:cs="Arial"/>
                <w:sz w:val="24"/>
                <w:szCs w:val="24"/>
              </w:rPr>
            </w:pPr>
          </w:p>
        </w:tc>
        <w:tc>
          <w:tcPr>
            <w:tcW w:w="714"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noWrap/>
            <w:vAlign w:val="bottom"/>
          </w:tcPr>
          <w:p w:rsidR="006863C2" w:rsidRPr="006863C2" w:rsidRDefault="006863C2" w:rsidP="006863C2">
            <w:pPr>
              <w:spacing w:after="0" w:line="240" w:lineRule="auto"/>
              <w:rPr>
                <w:rFonts w:ascii="Arial" w:eastAsia="Times New Roman" w:hAnsi="Arial" w:cs="Arial"/>
                <w:sz w:val="24"/>
                <w:szCs w:val="24"/>
              </w:rPr>
            </w:pPr>
          </w:p>
        </w:tc>
      </w:tr>
    </w:tbl>
    <w:p w:rsidR="00960DBE" w:rsidRDefault="00346AB3" w:rsidP="00960DBE">
      <w:pPr>
        <w:ind w:left="360"/>
        <w:jc w:val="both"/>
        <w:rPr>
          <w:rFonts w:ascii="Times New Roman" w:eastAsia="Times New Roman" w:hAnsi="Times New Roman" w:cs="Times New Roman"/>
          <w:sz w:val="24"/>
          <w:szCs w:val="24"/>
          <w:lang w:val="sr-Cyrl-CS" w:bidi="en-US"/>
        </w:rPr>
      </w:pPr>
      <w:r w:rsidRPr="00346AB3">
        <w:rPr>
          <w:rFonts w:ascii="Times New Roman" w:eastAsia="Times New Roman" w:hAnsi="Times New Roman" w:cs="Times New Roman"/>
          <w:b/>
          <w:sz w:val="24"/>
          <w:szCs w:val="24"/>
          <w:lang w:val="sr-Cyrl-CS" w:bidi="en-US"/>
        </w:rPr>
        <w:t>Месне канцеларије</w:t>
      </w:r>
      <w:r>
        <w:rPr>
          <w:rFonts w:ascii="Times New Roman" w:eastAsia="Times New Roman" w:hAnsi="Times New Roman" w:cs="Times New Roman"/>
          <w:b/>
          <w:sz w:val="24"/>
          <w:szCs w:val="24"/>
          <w:lang w:val="sr-Cyrl-CS" w:bidi="en-US"/>
        </w:rPr>
        <w:t>-</w:t>
      </w:r>
      <w:r w:rsidRPr="00346AB3">
        <w:rPr>
          <w:rFonts w:ascii="Times New Roman" w:eastAsia="Times New Roman" w:hAnsi="Times New Roman" w:cs="Times New Roman"/>
          <w:sz w:val="24"/>
          <w:szCs w:val="24"/>
          <w:lang w:val="sr-Cyrl-CS" w:bidi="en-US"/>
        </w:rPr>
        <w:t>У току извештајног периода распоређена је једна запослена на Послове МК Торак, која је у свом извештају о раду изнела примедбу Мобинга празног стола.</w:t>
      </w:r>
    </w:p>
    <w:p w:rsidR="00D877F6" w:rsidRDefault="00346AB3" w:rsidP="00D877F6">
      <w:pPr>
        <w:ind w:left="360"/>
        <w:jc w:val="both"/>
        <w:rPr>
          <w:rFonts w:ascii="Times New Roman" w:eastAsia="Times New Roman" w:hAnsi="Times New Roman" w:cs="Times New Roman"/>
          <w:b/>
          <w:sz w:val="24"/>
          <w:szCs w:val="24"/>
          <w:lang w:val="sr-Cyrl-CS" w:bidi="en-US"/>
        </w:rPr>
      </w:pPr>
      <w:r w:rsidRPr="00346AB3">
        <w:rPr>
          <w:rFonts w:ascii="Times New Roman" w:eastAsia="Times New Roman" w:hAnsi="Times New Roman" w:cs="Times New Roman"/>
          <w:b/>
          <w:sz w:val="24"/>
          <w:szCs w:val="24"/>
          <w:lang w:val="sr-Cyrl-CS" w:bidi="en-US"/>
        </w:rPr>
        <w:t>Лич</w:t>
      </w:r>
      <w:r w:rsidR="00960DBE">
        <w:rPr>
          <w:rFonts w:ascii="Times New Roman" w:eastAsia="Times New Roman" w:hAnsi="Times New Roman" w:cs="Times New Roman"/>
          <w:b/>
          <w:sz w:val="24"/>
          <w:szCs w:val="24"/>
          <w:lang w:val="sr-Cyrl-CS" w:bidi="en-US"/>
        </w:rPr>
        <w:t>н</w:t>
      </w:r>
      <w:r w:rsidRPr="00346AB3">
        <w:rPr>
          <w:rFonts w:ascii="Times New Roman" w:eastAsia="Times New Roman" w:hAnsi="Times New Roman" w:cs="Times New Roman"/>
          <w:b/>
          <w:sz w:val="24"/>
          <w:szCs w:val="24"/>
          <w:lang w:val="sr-Cyrl-CS" w:bidi="en-US"/>
        </w:rPr>
        <w:t xml:space="preserve">а стања грађана </w:t>
      </w:r>
      <w:r w:rsidRPr="00346AB3">
        <w:rPr>
          <w:rFonts w:ascii="Times New Roman" w:eastAsia="Times New Roman" w:hAnsi="Times New Roman" w:cs="Times New Roman"/>
          <w:sz w:val="24"/>
          <w:szCs w:val="24"/>
          <w:lang w:val="sr-Cyrl-CS" w:bidi="en-US"/>
        </w:rPr>
        <w:t>– смањен је број управних предмета будући да је у претходним извештајним периодима уређено стање поводом исправљања грешака у уписима, а и грађани су боље обавештени о својим правима и обавезама те нема потребе за накнадним поступцима.</w:t>
      </w:r>
    </w:p>
    <w:p w:rsidR="00346AB3" w:rsidRPr="00346AB3" w:rsidRDefault="00346AB3" w:rsidP="00D877F6">
      <w:pPr>
        <w:ind w:left="360"/>
        <w:jc w:val="both"/>
        <w:rPr>
          <w:rFonts w:ascii="Times New Roman" w:eastAsia="Times New Roman" w:hAnsi="Times New Roman" w:cs="Times New Roman"/>
          <w:b/>
          <w:sz w:val="24"/>
          <w:szCs w:val="24"/>
          <w:lang w:val="sr-Cyrl-CS" w:bidi="en-US"/>
        </w:rPr>
      </w:pPr>
      <w:r w:rsidRPr="00346AB3">
        <w:rPr>
          <w:rFonts w:ascii="Times New Roman" w:eastAsia="Times New Roman" w:hAnsi="Times New Roman" w:cs="Times New Roman"/>
          <w:b/>
          <w:sz w:val="24"/>
          <w:szCs w:val="24"/>
          <w:lang w:val="sr-Cyrl-CS" w:bidi="en-US"/>
        </w:rPr>
        <w:t>Достава</w:t>
      </w:r>
      <w:r w:rsidR="00960DBE">
        <w:rPr>
          <w:rFonts w:ascii="Times New Roman" w:eastAsia="Times New Roman" w:hAnsi="Times New Roman" w:cs="Times New Roman"/>
          <w:b/>
          <w:sz w:val="24"/>
          <w:szCs w:val="24"/>
          <w:lang w:val="sr-Cyrl-CS" w:bidi="en-US"/>
        </w:rPr>
        <w:t>-</w:t>
      </w:r>
      <w:r w:rsidRPr="00346AB3">
        <w:rPr>
          <w:rFonts w:ascii="Times New Roman" w:eastAsia="Times New Roman" w:hAnsi="Times New Roman" w:cs="Times New Roman"/>
          <w:sz w:val="24"/>
          <w:szCs w:val="24"/>
          <w:lang w:val="sr-Cyrl-CS" w:bidi="en-US"/>
        </w:rPr>
        <w:t>врши се путем поште; настоји се да се успостави еДостава.</w:t>
      </w:r>
    </w:p>
    <w:p w:rsidR="00346AB3" w:rsidRDefault="00346AB3" w:rsidP="00346AB3">
      <w:pPr>
        <w:spacing w:after="0" w:line="240" w:lineRule="auto"/>
        <w:ind w:left="360"/>
        <w:jc w:val="both"/>
        <w:rPr>
          <w:rFonts w:ascii="Times New Roman" w:eastAsia="Times New Roman" w:hAnsi="Times New Roman" w:cs="Times New Roman"/>
          <w:sz w:val="24"/>
          <w:szCs w:val="24"/>
          <w:lang w:val="sr-Cyrl-CS" w:bidi="en-US"/>
        </w:rPr>
      </w:pPr>
      <w:r w:rsidRPr="00346AB3">
        <w:rPr>
          <w:rFonts w:ascii="Times New Roman" w:eastAsia="Times New Roman" w:hAnsi="Times New Roman" w:cs="Times New Roman"/>
          <w:sz w:val="24"/>
          <w:szCs w:val="24"/>
          <w:lang w:val="sr-Cyrl-CS" w:bidi="en-US"/>
        </w:rPr>
        <w:t>Коришћење програма за отпремање поште је олакшало посао већине запослених. Мали број запослених још исти не користи.</w:t>
      </w:r>
    </w:p>
    <w:p w:rsidR="00D877F6" w:rsidRPr="00346AB3" w:rsidRDefault="00D877F6" w:rsidP="00346AB3">
      <w:pPr>
        <w:spacing w:after="0" w:line="240" w:lineRule="auto"/>
        <w:ind w:left="360"/>
        <w:jc w:val="both"/>
        <w:rPr>
          <w:rFonts w:ascii="Times New Roman" w:eastAsia="Times New Roman" w:hAnsi="Times New Roman" w:cs="Times New Roman"/>
          <w:sz w:val="24"/>
          <w:szCs w:val="24"/>
          <w:lang w:val="sr-Cyrl-CS" w:bidi="en-US"/>
        </w:rPr>
      </w:pPr>
    </w:p>
    <w:p w:rsidR="00E60CD7" w:rsidRPr="00750148" w:rsidRDefault="00346AB3" w:rsidP="00346AB3">
      <w:pPr>
        <w:jc w:val="both"/>
        <w:rPr>
          <w:rFonts w:ascii="Times New Roman" w:eastAsia="Times New Roman" w:hAnsi="Times New Roman"/>
          <w:b/>
          <w:lang w:val="sr-Cyrl-CS"/>
        </w:rPr>
      </w:pPr>
      <w:r w:rsidRPr="00346AB3">
        <w:rPr>
          <w:rFonts w:ascii="Times New Roman" w:eastAsia="Times New Roman" w:hAnsi="Times New Roman" w:cs="Times New Roman"/>
          <w:b/>
          <w:sz w:val="24"/>
          <w:szCs w:val="24"/>
          <w:lang w:val="sr-Cyrl-CS" w:bidi="en-US"/>
        </w:rPr>
        <w:t>Послови програмера и информатичара</w:t>
      </w:r>
      <w:r w:rsidRPr="00346AB3">
        <w:rPr>
          <w:rFonts w:ascii="Times New Roman" w:eastAsia="Times New Roman" w:hAnsi="Times New Roman" w:cs="Times New Roman"/>
          <w:sz w:val="24"/>
          <w:szCs w:val="24"/>
          <w:lang w:val="sr-Cyrl-CS" w:bidi="en-US"/>
        </w:rPr>
        <w:t xml:space="preserve"> – увођењем нових начина рада није могуће да се од једног запосленог очекује да подмирује потребе за целокупну Општинску управу. Послови су одрађивани у датим оквирима</w:t>
      </w:r>
    </w:p>
    <w:p w:rsidR="006863C2" w:rsidRPr="006863C2" w:rsidRDefault="006863C2" w:rsidP="00E60CD7">
      <w:pPr>
        <w:ind w:left="360"/>
        <w:jc w:val="both"/>
        <w:rPr>
          <w:rFonts w:ascii="Times New Roman" w:eastAsia="Times New Roman" w:hAnsi="Times New Roman"/>
          <w:b/>
          <w:lang w:val="sr-Cyrl-CS"/>
        </w:rPr>
      </w:pPr>
      <w:r w:rsidRPr="006863C2">
        <w:rPr>
          <w:rFonts w:ascii="Times New Roman" w:eastAsia="Times New Roman" w:hAnsi="Times New Roman"/>
          <w:b/>
          <w:lang w:val="sr-Cyrl-CS"/>
        </w:rPr>
        <w:t>УПРАВНИ ПОСТУПЦИ</w:t>
      </w:r>
    </w:p>
    <w:tbl>
      <w:tblPr>
        <w:tblW w:w="5760" w:type="dxa"/>
        <w:tblInd w:w="93" w:type="dxa"/>
        <w:tblLook w:val="04A0" w:firstRow="1" w:lastRow="0" w:firstColumn="1" w:lastColumn="0" w:noHBand="0" w:noVBand="1"/>
      </w:tblPr>
      <w:tblGrid>
        <w:gridCol w:w="960"/>
        <w:gridCol w:w="960"/>
        <w:gridCol w:w="960"/>
        <w:gridCol w:w="960"/>
        <w:gridCol w:w="960"/>
        <w:gridCol w:w="960"/>
      </w:tblGrid>
      <w:tr w:rsidR="006863C2" w:rsidRPr="006863C2" w:rsidTr="006863C2">
        <w:trPr>
          <w:trHeight w:val="300"/>
        </w:trPr>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jc w:val="center"/>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jc w:val="center"/>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jc w:val="center"/>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jc w:val="center"/>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jc w:val="center"/>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jc w:val="center"/>
              <w:rPr>
                <w:rFonts w:ascii="Calibri" w:eastAsia="Times New Roman" w:hAnsi="Calibri" w:cs="Times New Roman"/>
                <w:b/>
                <w:bCs/>
                <w:color w:val="000000"/>
              </w:rPr>
            </w:pPr>
          </w:p>
        </w:tc>
      </w:tr>
      <w:tr w:rsidR="006863C2" w:rsidRPr="006863C2" w:rsidTr="006863C2">
        <w:trPr>
          <w:trHeight w:val="300"/>
        </w:trPr>
        <w:tc>
          <w:tcPr>
            <w:tcW w:w="960" w:type="dxa"/>
            <w:tcBorders>
              <w:top w:val="single" w:sz="4" w:space="0" w:color="auto"/>
              <w:left w:val="single" w:sz="4" w:space="0" w:color="auto"/>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rPr>
            </w:pPr>
            <w:r w:rsidRPr="006863C2">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rPr>
            </w:pPr>
            <w:r w:rsidRPr="006863C2">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rPr>
            </w:pPr>
            <w:r w:rsidRPr="006863C2">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rPr>
            </w:pPr>
            <w:r w:rsidRPr="006863C2">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rPr>
            </w:pPr>
            <w:r w:rsidRPr="006863C2">
              <w:rPr>
                <w:rFonts w:ascii="Calibri" w:eastAsia="Times New Roman" w:hAnsi="Calibri" w:cs="Times New Roman"/>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rPr>
            </w:pPr>
            <w:r w:rsidRPr="006863C2">
              <w:rPr>
                <w:rFonts w:ascii="Calibri" w:eastAsia="Times New Roman" w:hAnsi="Calibri" w:cs="Times New Roman"/>
                <w:color w:val="000000"/>
              </w:rPr>
              <w:t> </w:t>
            </w:r>
          </w:p>
        </w:tc>
      </w:tr>
      <w:tr w:rsidR="006863C2" w:rsidRPr="006863C2" w:rsidTr="006863C2">
        <w:trPr>
          <w:trHeight w:val="315"/>
        </w:trPr>
        <w:tc>
          <w:tcPr>
            <w:tcW w:w="2880" w:type="dxa"/>
            <w:gridSpan w:val="3"/>
            <w:tcBorders>
              <w:top w:val="nil"/>
              <w:left w:val="single" w:sz="4" w:space="0" w:color="auto"/>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b/>
                <w:bCs/>
                <w:color w:val="000000"/>
                <w:sz w:val="24"/>
                <w:szCs w:val="24"/>
              </w:rPr>
            </w:pPr>
            <w:r w:rsidRPr="006863C2">
              <w:rPr>
                <w:rFonts w:ascii="Calibri" w:eastAsia="Times New Roman" w:hAnsi="Calibri" w:cs="Times New Roman"/>
                <w:b/>
                <w:bCs/>
                <w:color w:val="000000"/>
                <w:sz w:val="24"/>
                <w:szCs w:val="24"/>
              </w:rPr>
              <w:t>ЛИЧНА СТАЊА ГРАЂАНА</w:t>
            </w:r>
          </w:p>
        </w:tc>
        <w:tc>
          <w:tcPr>
            <w:tcW w:w="960" w:type="dxa"/>
            <w:tcBorders>
              <w:top w:val="nil"/>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863C2" w:rsidRPr="00D877F6" w:rsidRDefault="00D877F6" w:rsidP="006863C2">
            <w:pPr>
              <w:spacing w:after="0" w:line="240" w:lineRule="auto"/>
              <w:jc w:val="right"/>
              <w:rPr>
                <w:rFonts w:ascii="Calibri" w:eastAsia="Times New Roman" w:hAnsi="Calibri" w:cs="Times New Roman"/>
                <w:color w:val="000000"/>
                <w:sz w:val="24"/>
                <w:szCs w:val="24"/>
                <w:lang w:val="sr-Cyrl-RS"/>
              </w:rPr>
            </w:pPr>
            <w:r>
              <w:rPr>
                <w:rFonts w:ascii="Calibri" w:eastAsia="Times New Roman" w:hAnsi="Calibri" w:cs="Times New Roman"/>
                <w:color w:val="000000"/>
                <w:sz w:val="24"/>
                <w:szCs w:val="24"/>
                <w:lang w:val="sr-Cyrl-RS"/>
              </w:rPr>
              <w:t>42</w:t>
            </w:r>
          </w:p>
        </w:tc>
      </w:tr>
      <w:tr w:rsidR="006863C2" w:rsidRPr="006863C2" w:rsidTr="006863C2">
        <w:trPr>
          <w:trHeight w:val="315"/>
        </w:trPr>
        <w:tc>
          <w:tcPr>
            <w:tcW w:w="960" w:type="dxa"/>
            <w:tcBorders>
              <w:top w:val="nil"/>
              <w:left w:val="single" w:sz="4" w:space="0" w:color="auto"/>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ПО ЗХАХТЕВУ СТРАНКЕ</w:t>
            </w:r>
          </w:p>
        </w:tc>
        <w:tc>
          <w:tcPr>
            <w:tcW w:w="960" w:type="dxa"/>
            <w:tcBorders>
              <w:top w:val="nil"/>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863C2" w:rsidRPr="00D877F6" w:rsidRDefault="00D877F6" w:rsidP="006863C2">
            <w:pPr>
              <w:spacing w:after="0" w:line="240" w:lineRule="auto"/>
              <w:jc w:val="right"/>
              <w:rPr>
                <w:rFonts w:ascii="Calibri" w:eastAsia="Times New Roman" w:hAnsi="Calibri" w:cs="Times New Roman"/>
                <w:color w:val="000000"/>
                <w:sz w:val="24"/>
                <w:szCs w:val="24"/>
                <w:lang w:val="sr-Cyrl-RS"/>
              </w:rPr>
            </w:pPr>
            <w:r>
              <w:rPr>
                <w:rFonts w:ascii="Calibri" w:eastAsia="Times New Roman" w:hAnsi="Calibri" w:cs="Times New Roman"/>
                <w:color w:val="000000"/>
                <w:sz w:val="24"/>
                <w:szCs w:val="24"/>
                <w:lang w:val="sr-Cyrl-RS"/>
              </w:rPr>
              <w:t>15</w:t>
            </w:r>
          </w:p>
        </w:tc>
      </w:tr>
      <w:tr w:rsidR="006863C2" w:rsidRPr="006863C2" w:rsidTr="006863C2">
        <w:trPr>
          <w:trHeight w:val="315"/>
        </w:trPr>
        <w:tc>
          <w:tcPr>
            <w:tcW w:w="960" w:type="dxa"/>
            <w:tcBorders>
              <w:top w:val="nil"/>
              <w:left w:val="single" w:sz="4" w:space="0" w:color="auto"/>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lastRenderedPageBreak/>
              <w:t> </w:t>
            </w:r>
          </w:p>
        </w:tc>
        <w:tc>
          <w:tcPr>
            <w:tcW w:w="3840" w:type="dxa"/>
            <w:gridSpan w:val="4"/>
            <w:tcBorders>
              <w:top w:val="single" w:sz="4" w:space="0" w:color="auto"/>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ПО СЛУЖБЕНОЈ ДУЖНОСТИ</w:t>
            </w:r>
          </w:p>
        </w:tc>
        <w:tc>
          <w:tcPr>
            <w:tcW w:w="960" w:type="dxa"/>
            <w:tcBorders>
              <w:top w:val="nil"/>
              <w:left w:val="nil"/>
              <w:bottom w:val="single" w:sz="4" w:space="0" w:color="auto"/>
              <w:right w:val="single" w:sz="4" w:space="0" w:color="auto"/>
            </w:tcBorders>
            <w:shd w:val="clear" w:color="auto" w:fill="auto"/>
            <w:noWrap/>
            <w:vAlign w:val="bottom"/>
            <w:hideMark/>
          </w:tcPr>
          <w:p w:rsidR="006863C2" w:rsidRPr="00D877F6" w:rsidRDefault="00D877F6" w:rsidP="006863C2">
            <w:pPr>
              <w:spacing w:after="0" w:line="240" w:lineRule="auto"/>
              <w:jc w:val="right"/>
              <w:rPr>
                <w:rFonts w:ascii="Calibri" w:eastAsia="Times New Roman" w:hAnsi="Calibri" w:cs="Times New Roman"/>
                <w:color w:val="000000"/>
                <w:sz w:val="24"/>
                <w:szCs w:val="24"/>
                <w:lang w:val="sr-Cyrl-RS"/>
              </w:rPr>
            </w:pPr>
            <w:r>
              <w:rPr>
                <w:rFonts w:ascii="Calibri" w:eastAsia="Times New Roman" w:hAnsi="Calibri" w:cs="Times New Roman"/>
                <w:color w:val="000000"/>
                <w:sz w:val="24"/>
                <w:szCs w:val="24"/>
                <w:lang w:val="sr-Cyrl-RS"/>
              </w:rPr>
              <w:t>27</w:t>
            </w:r>
          </w:p>
        </w:tc>
      </w:tr>
      <w:tr w:rsidR="006863C2" w:rsidRPr="006863C2" w:rsidTr="006863C2">
        <w:trPr>
          <w:trHeight w:val="315"/>
        </w:trPr>
        <w:tc>
          <w:tcPr>
            <w:tcW w:w="960" w:type="dxa"/>
            <w:tcBorders>
              <w:top w:val="nil"/>
              <w:left w:val="single" w:sz="4" w:space="0" w:color="auto"/>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single" w:sz="4" w:space="0" w:color="auto"/>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r>
      <w:tr w:rsidR="006863C2" w:rsidRPr="006863C2" w:rsidTr="006863C2">
        <w:trPr>
          <w:trHeight w:val="315"/>
        </w:trPr>
        <w:tc>
          <w:tcPr>
            <w:tcW w:w="1920" w:type="dxa"/>
            <w:gridSpan w:val="2"/>
            <w:tcBorders>
              <w:top w:val="nil"/>
              <w:left w:val="single" w:sz="4" w:space="0" w:color="auto"/>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уложене жалбе</w:t>
            </w:r>
          </w:p>
        </w:tc>
        <w:tc>
          <w:tcPr>
            <w:tcW w:w="960" w:type="dxa"/>
            <w:tcBorders>
              <w:top w:val="nil"/>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jc w:val="right"/>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0</w:t>
            </w:r>
          </w:p>
        </w:tc>
      </w:tr>
      <w:tr w:rsidR="006863C2" w:rsidRPr="006863C2" w:rsidTr="006863C2">
        <w:trPr>
          <w:trHeight w:val="315"/>
        </w:trPr>
        <w:tc>
          <w:tcPr>
            <w:tcW w:w="960" w:type="dxa"/>
            <w:tcBorders>
              <w:top w:val="nil"/>
              <w:left w:val="single" w:sz="4" w:space="0" w:color="auto"/>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r>
      <w:tr w:rsidR="006863C2" w:rsidRPr="006863C2" w:rsidTr="006863C2">
        <w:trPr>
          <w:trHeight w:val="315"/>
        </w:trPr>
        <w:tc>
          <w:tcPr>
            <w:tcW w:w="4800" w:type="dxa"/>
            <w:gridSpan w:val="5"/>
            <w:tcBorders>
              <w:top w:val="single" w:sz="4" w:space="0" w:color="auto"/>
              <w:left w:val="single" w:sz="4" w:space="0" w:color="auto"/>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предмети пренети у наредну годину</w:t>
            </w:r>
          </w:p>
        </w:tc>
        <w:tc>
          <w:tcPr>
            <w:tcW w:w="960" w:type="dxa"/>
            <w:tcBorders>
              <w:top w:val="nil"/>
              <w:left w:val="nil"/>
              <w:bottom w:val="single" w:sz="4" w:space="0" w:color="auto"/>
              <w:right w:val="single" w:sz="4" w:space="0" w:color="auto"/>
            </w:tcBorders>
            <w:shd w:val="clear" w:color="auto" w:fill="auto"/>
            <w:noWrap/>
            <w:vAlign w:val="bottom"/>
            <w:hideMark/>
          </w:tcPr>
          <w:p w:rsidR="006863C2" w:rsidRPr="00D877F6" w:rsidRDefault="00D877F6" w:rsidP="006863C2">
            <w:pPr>
              <w:spacing w:after="0" w:line="240" w:lineRule="auto"/>
              <w:jc w:val="right"/>
              <w:rPr>
                <w:rFonts w:ascii="Calibri" w:eastAsia="Times New Roman" w:hAnsi="Calibri" w:cs="Times New Roman"/>
                <w:color w:val="000000"/>
                <w:sz w:val="24"/>
                <w:szCs w:val="24"/>
                <w:lang w:val="sr-Cyrl-RS"/>
              </w:rPr>
            </w:pPr>
            <w:r>
              <w:rPr>
                <w:rFonts w:ascii="Calibri" w:eastAsia="Times New Roman" w:hAnsi="Calibri" w:cs="Times New Roman"/>
                <w:color w:val="000000"/>
                <w:sz w:val="24"/>
                <w:szCs w:val="24"/>
                <w:lang w:val="sr-Cyrl-RS"/>
              </w:rPr>
              <w:t>2</w:t>
            </w:r>
          </w:p>
        </w:tc>
      </w:tr>
      <w:tr w:rsidR="006863C2" w:rsidRPr="006863C2" w:rsidTr="006863C2">
        <w:trPr>
          <w:trHeight w:val="315"/>
        </w:trPr>
        <w:tc>
          <w:tcPr>
            <w:tcW w:w="960" w:type="dxa"/>
            <w:tcBorders>
              <w:top w:val="nil"/>
              <w:left w:val="single" w:sz="4" w:space="0" w:color="auto"/>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single" w:sz="4" w:space="0" w:color="auto"/>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r>
      <w:tr w:rsidR="006863C2" w:rsidRPr="006863C2" w:rsidTr="006863C2">
        <w:trPr>
          <w:trHeight w:val="315"/>
        </w:trPr>
        <w:tc>
          <w:tcPr>
            <w:tcW w:w="4800" w:type="dxa"/>
            <w:gridSpan w:val="5"/>
            <w:tcBorders>
              <w:top w:val="nil"/>
              <w:left w:val="single" w:sz="4" w:space="0" w:color="auto"/>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предмети пренети из претходне године</w:t>
            </w:r>
          </w:p>
        </w:tc>
        <w:tc>
          <w:tcPr>
            <w:tcW w:w="960" w:type="dxa"/>
            <w:tcBorders>
              <w:top w:val="nil"/>
              <w:left w:val="nil"/>
              <w:bottom w:val="single" w:sz="4" w:space="0" w:color="auto"/>
              <w:right w:val="single" w:sz="4" w:space="0" w:color="auto"/>
            </w:tcBorders>
            <w:shd w:val="clear" w:color="auto" w:fill="auto"/>
            <w:noWrap/>
            <w:vAlign w:val="bottom"/>
            <w:hideMark/>
          </w:tcPr>
          <w:p w:rsidR="006863C2" w:rsidRPr="00D43739" w:rsidRDefault="00D43739" w:rsidP="006863C2">
            <w:pPr>
              <w:spacing w:after="0" w:line="240" w:lineRule="auto"/>
              <w:jc w:val="right"/>
              <w:rPr>
                <w:rFonts w:ascii="Calibri" w:eastAsia="Times New Roman" w:hAnsi="Calibri" w:cs="Times New Roman"/>
                <w:color w:val="000000"/>
                <w:sz w:val="24"/>
                <w:szCs w:val="24"/>
                <w:lang w:val="sr-Cyrl-RS"/>
              </w:rPr>
            </w:pPr>
            <w:r>
              <w:rPr>
                <w:rFonts w:ascii="Calibri" w:eastAsia="Times New Roman" w:hAnsi="Calibri" w:cs="Times New Roman"/>
                <w:color w:val="000000"/>
                <w:sz w:val="24"/>
                <w:szCs w:val="24"/>
                <w:lang w:val="sr-Cyrl-RS"/>
              </w:rPr>
              <w:t>2</w:t>
            </w:r>
          </w:p>
        </w:tc>
      </w:tr>
      <w:tr w:rsidR="006863C2" w:rsidRPr="006863C2" w:rsidTr="006863C2">
        <w:trPr>
          <w:trHeight w:val="315"/>
        </w:trPr>
        <w:tc>
          <w:tcPr>
            <w:tcW w:w="960" w:type="dxa"/>
            <w:tcBorders>
              <w:top w:val="nil"/>
              <w:left w:val="single" w:sz="4" w:space="0" w:color="auto"/>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r w:rsidRPr="006863C2">
              <w:rPr>
                <w:rFonts w:ascii="Calibri" w:eastAsia="Times New Roman" w:hAnsi="Calibri" w:cs="Times New Roman"/>
                <w:color w:val="000000"/>
                <w:sz w:val="24"/>
                <w:szCs w:val="24"/>
              </w:rPr>
              <w:t> </w:t>
            </w:r>
          </w:p>
        </w:tc>
      </w:tr>
      <w:tr w:rsidR="006863C2" w:rsidRPr="006863C2" w:rsidTr="006863C2">
        <w:trPr>
          <w:trHeight w:val="315"/>
        </w:trPr>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6863C2" w:rsidRPr="006863C2" w:rsidRDefault="006863C2" w:rsidP="006863C2">
            <w:pPr>
              <w:spacing w:after="0" w:line="240" w:lineRule="auto"/>
              <w:rPr>
                <w:rFonts w:ascii="Calibri" w:eastAsia="Times New Roman" w:hAnsi="Calibri" w:cs="Times New Roman"/>
                <w:color w:val="000000"/>
                <w:sz w:val="24"/>
                <w:szCs w:val="24"/>
              </w:rPr>
            </w:pPr>
          </w:p>
        </w:tc>
      </w:tr>
    </w:tbl>
    <w:p w:rsidR="00E60CD7" w:rsidRDefault="00E60CD7" w:rsidP="00AD3C5C">
      <w:pPr>
        <w:jc w:val="both"/>
        <w:rPr>
          <w:rFonts w:ascii="Times New Roman" w:eastAsia="Times New Roman" w:hAnsi="Times New Roman"/>
          <w:lang w:val="sr-Cyrl-RS"/>
        </w:rPr>
      </w:pPr>
    </w:p>
    <w:p w:rsidR="00E60CD7" w:rsidRDefault="00E60CD7" w:rsidP="00AD3C5C">
      <w:pPr>
        <w:ind w:left="360"/>
        <w:jc w:val="both"/>
        <w:rPr>
          <w:rFonts w:ascii="Times New Roman" w:eastAsia="Times New Roman" w:hAnsi="Times New Roman"/>
          <w:b/>
          <w:lang w:val="sr-Cyrl-RS"/>
        </w:rPr>
      </w:pPr>
      <w:r w:rsidRPr="00DE3717">
        <w:rPr>
          <w:rFonts w:ascii="Times New Roman" w:eastAsia="Times New Roman" w:hAnsi="Times New Roman"/>
          <w:b/>
          <w:lang w:val="sr-Cyrl-RS"/>
        </w:rPr>
        <w:t>ЉУДСКИ РЕСУРСИ</w:t>
      </w:r>
    </w:p>
    <w:p w:rsidR="00AD3C5C" w:rsidRPr="00AD3C5C" w:rsidRDefault="00AD3C5C" w:rsidP="00AD3C5C">
      <w:pPr>
        <w:spacing w:after="0" w:line="240" w:lineRule="auto"/>
        <w:ind w:left="360"/>
        <w:jc w:val="both"/>
        <w:rPr>
          <w:rFonts w:ascii="Times New Roman" w:eastAsia="Times New Roman" w:hAnsi="Times New Roman" w:cs="Times New Roman"/>
          <w:sz w:val="24"/>
          <w:szCs w:val="24"/>
          <w:lang w:val="sr-Cyrl-CS" w:bidi="en-US"/>
        </w:rPr>
      </w:pPr>
      <w:r w:rsidRPr="00AD3C5C">
        <w:rPr>
          <w:rFonts w:ascii="Times New Roman" w:eastAsia="Times New Roman" w:hAnsi="Times New Roman" w:cs="Times New Roman"/>
          <w:b/>
          <w:sz w:val="24"/>
          <w:szCs w:val="24"/>
          <w:lang w:val="sr-Cyrl-CS" w:bidi="en-US"/>
        </w:rPr>
        <w:t>Кадровска евиденција</w:t>
      </w:r>
      <w:r w:rsidRPr="00AD3C5C">
        <w:rPr>
          <w:rFonts w:ascii="Times New Roman" w:eastAsia="Times New Roman" w:hAnsi="Times New Roman" w:cs="Times New Roman"/>
          <w:sz w:val="24"/>
          <w:szCs w:val="24"/>
          <w:lang w:val="sr-Cyrl-CS" w:bidi="en-US"/>
        </w:rPr>
        <w:t xml:space="preserve"> </w:t>
      </w:r>
    </w:p>
    <w:p w:rsidR="00AD3C5C" w:rsidRPr="00AD3C5C" w:rsidRDefault="00AD3C5C" w:rsidP="00AD3C5C">
      <w:pPr>
        <w:spacing w:after="0" w:line="240" w:lineRule="auto"/>
        <w:ind w:left="360"/>
        <w:jc w:val="both"/>
        <w:rPr>
          <w:rFonts w:ascii="Times New Roman" w:eastAsia="Times New Roman" w:hAnsi="Times New Roman" w:cs="Times New Roman"/>
          <w:sz w:val="24"/>
          <w:szCs w:val="24"/>
          <w:lang w:val="sr-Cyrl-CS" w:bidi="en-US"/>
        </w:rPr>
      </w:pPr>
      <w:r w:rsidRPr="00AD3C5C">
        <w:rPr>
          <w:rFonts w:ascii="Times New Roman" w:eastAsia="Times New Roman" w:hAnsi="Times New Roman" w:cs="Times New Roman"/>
          <w:sz w:val="24"/>
          <w:szCs w:val="24"/>
          <w:lang w:val="sr-Cyrl-CS" w:bidi="en-US"/>
        </w:rPr>
        <w:t>редовно се обављају послови ажурирања кадсровске евиденције;  у року су сва радно ангажована лица у органима Општине Житиште пријављена, односно одјављена.</w:t>
      </w:r>
    </w:p>
    <w:p w:rsidR="00AD3C5C" w:rsidRPr="00AD3C5C" w:rsidRDefault="00AD3C5C" w:rsidP="00AD3C5C">
      <w:pPr>
        <w:spacing w:after="0" w:line="240" w:lineRule="auto"/>
        <w:ind w:left="360"/>
        <w:jc w:val="both"/>
        <w:rPr>
          <w:rFonts w:ascii="Times New Roman" w:eastAsia="Times New Roman" w:hAnsi="Times New Roman" w:cs="Times New Roman"/>
          <w:sz w:val="24"/>
          <w:szCs w:val="24"/>
          <w:lang w:val="sr-Cyrl-CS" w:bidi="en-US"/>
        </w:rPr>
      </w:pPr>
      <w:r w:rsidRPr="00AD3C5C">
        <w:rPr>
          <w:rFonts w:ascii="Times New Roman" w:eastAsia="Times New Roman" w:hAnsi="Times New Roman" w:cs="Times New Roman"/>
          <w:b/>
          <w:sz w:val="24"/>
          <w:szCs w:val="24"/>
          <w:lang w:val="sr-Cyrl-CS" w:bidi="en-US"/>
        </w:rPr>
        <w:t>Радни односи</w:t>
      </w:r>
      <w:r w:rsidRPr="00AD3C5C">
        <w:rPr>
          <w:rFonts w:ascii="Times New Roman" w:eastAsia="Times New Roman" w:hAnsi="Times New Roman" w:cs="Times New Roman"/>
          <w:sz w:val="24"/>
          <w:szCs w:val="24"/>
          <w:lang w:val="sr-Cyrl-CS" w:bidi="en-US"/>
        </w:rPr>
        <w:t>:</w:t>
      </w:r>
    </w:p>
    <w:p w:rsidR="00AD3C5C" w:rsidRPr="00AD3C5C" w:rsidRDefault="00AD3C5C" w:rsidP="00AD3C5C">
      <w:pPr>
        <w:numPr>
          <w:ilvl w:val="0"/>
          <w:numId w:val="47"/>
        </w:numPr>
        <w:spacing w:after="0" w:line="240" w:lineRule="auto"/>
        <w:jc w:val="both"/>
        <w:rPr>
          <w:rFonts w:ascii="Times New Roman" w:eastAsia="Calibri" w:hAnsi="Times New Roman" w:cs="Times New Roman"/>
          <w:lang w:val="sr-Cyrl-RS"/>
        </w:rPr>
      </w:pPr>
      <w:r w:rsidRPr="00AD3C5C">
        <w:rPr>
          <w:rFonts w:ascii="Times New Roman" w:eastAsia="Calibri" w:hAnsi="Times New Roman" w:cs="Times New Roman"/>
          <w:lang w:val="sr-Cyrl-RS"/>
        </w:rPr>
        <w:t>1 лице је примљено у радни однос на одређено време;</w:t>
      </w:r>
    </w:p>
    <w:p w:rsidR="00AD3C5C" w:rsidRPr="00AD3C5C" w:rsidRDefault="00AD3C5C" w:rsidP="00AD3C5C">
      <w:pPr>
        <w:numPr>
          <w:ilvl w:val="0"/>
          <w:numId w:val="47"/>
        </w:numPr>
        <w:spacing w:after="0" w:line="240" w:lineRule="auto"/>
        <w:jc w:val="both"/>
        <w:rPr>
          <w:rFonts w:ascii="Times New Roman" w:eastAsia="Calibri" w:hAnsi="Times New Roman" w:cs="Times New Roman"/>
          <w:lang w:val="sr-Cyrl-RS"/>
        </w:rPr>
      </w:pPr>
      <w:r w:rsidRPr="00AD3C5C">
        <w:rPr>
          <w:rFonts w:ascii="Times New Roman" w:eastAsia="Calibri" w:hAnsi="Times New Roman" w:cs="Times New Roman"/>
          <w:lang w:val="sr-Cyrl-RS"/>
        </w:rPr>
        <w:t>2 лица су примљена у радни однос на неодређено време на основу јавног огласа;</w:t>
      </w:r>
    </w:p>
    <w:p w:rsidR="00AD3C5C" w:rsidRPr="00AD3C5C" w:rsidRDefault="00AD3C5C" w:rsidP="00AD3C5C">
      <w:pPr>
        <w:numPr>
          <w:ilvl w:val="0"/>
          <w:numId w:val="47"/>
        </w:numPr>
        <w:spacing w:after="0" w:line="240" w:lineRule="auto"/>
        <w:jc w:val="both"/>
        <w:rPr>
          <w:rFonts w:ascii="Times New Roman" w:eastAsia="Calibri" w:hAnsi="Times New Roman" w:cs="Times New Roman"/>
          <w:lang w:val="sr-Cyrl-RS"/>
        </w:rPr>
      </w:pPr>
      <w:r w:rsidRPr="00AD3C5C">
        <w:rPr>
          <w:rFonts w:ascii="Times New Roman" w:eastAsia="Calibri" w:hAnsi="Times New Roman" w:cs="Times New Roman"/>
          <w:lang w:val="sr-Cyrl-RS"/>
        </w:rPr>
        <w:t>ангажована су 4 лица по основу уговору о обављању привременим и повременим пословима и 12 лица по основу уговора о делу у Општини Житиште;</w:t>
      </w:r>
    </w:p>
    <w:p w:rsidR="00AD3C5C" w:rsidRPr="00AD3C5C" w:rsidRDefault="00AD3C5C" w:rsidP="00AD3C5C">
      <w:pPr>
        <w:spacing w:after="0" w:line="240" w:lineRule="auto"/>
        <w:ind w:left="360"/>
        <w:jc w:val="both"/>
        <w:rPr>
          <w:rFonts w:ascii="Times New Roman" w:eastAsia="Times New Roman" w:hAnsi="Times New Roman" w:cs="Times New Roman"/>
          <w:b/>
          <w:sz w:val="24"/>
          <w:szCs w:val="24"/>
          <w:lang w:val="sr-Cyrl-CS" w:bidi="en-US"/>
        </w:rPr>
      </w:pPr>
      <w:r w:rsidRPr="00AD3C5C">
        <w:rPr>
          <w:rFonts w:ascii="Times New Roman" w:eastAsia="Times New Roman" w:hAnsi="Times New Roman" w:cs="Times New Roman"/>
          <w:b/>
          <w:sz w:val="24"/>
          <w:szCs w:val="24"/>
          <w:lang w:val="sr-Cyrl-CS" w:bidi="en-US"/>
        </w:rPr>
        <w:t>Оцењивање</w:t>
      </w:r>
    </w:p>
    <w:p w:rsidR="00AD3C5C" w:rsidRPr="00AD3C5C" w:rsidRDefault="00AD3C5C" w:rsidP="00AD3C5C">
      <w:pPr>
        <w:spacing w:after="0" w:line="240" w:lineRule="auto"/>
        <w:ind w:left="360"/>
        <w:jc w:val="both"/>
        <w:rPr>
          <w:rFonts w:ascii="Times New Roman" w:eastAsia="Times New Roman" w:hAnsi="Times New Roman" w:cs="Times New Roman"/>
          <w:sz w:val="24"/>
          <w:szCs w:val="24"/>
          <w:lang w:val="sr-Cyrl-RS" w:bidi="en-US"/>
        </w:rPr>
      </w:pPr>
      <w:r w:rsidRPr="00AD3C5C">
        <w:rPr>
          <w:rFonts w:ascii="Times New Roman" w:eastAsia="Times New Roman" w:hAnsi="Times New Roman" w:cs="Times New Roman"/>
          <w:sz w:val="24"/>
          <w:szCs w:val="24"/>
          <w:lang w:val="sr-Cyrl-RS" w:bidi="en-US"/>
        </w:rPr>
        <w:t>У овом извештајном периоду завршен је циклус оцењивања за 2020. годину, донета су решења у року, била је једна уложена жалба; урађена је анализа циклуса; утврђени су циљеви за 2022. годину; обавештени су запослени, оцењивачи и контролори о позицијама за период оцењивања 2022. године</w:t>
      </w:r>
    </w:p>
    <w:p w:rsidR="00AD3C5C" w:rsidRPr="00AD3C5C" w:rsidRDefault="00AD3C5C" w:rsidP="00AD3C5C">
      <w:pPr>
        <w:spacing w:after="0" w:line="240" w:lineRule="auto"/>
        <w:ind w:left="360"/>
        <w:jc w:val="both"/>
        <w:rPr>
          <w:rFonts w:ascii="Times New Roman" w:eastAsia="Times New Roman" w:hAnsi="Times New Roman" w:cs="Times New Roman"/>
          <w:b/>
          <w:sz w:val="24"/>
          <w:szCs w:val="24"/>
          <w:lang w:val="sr-Cyrl-RS" w:bidi="en-US"/>
        </w:rPr>
      </w:pPr>
      <w:r w:rsidRPr="00AD3C5C">
        <w:rPr>
          <w:rFonts w:ascii="Times New Roman" w:eastAsia="Times New Roman" w:hAnsi="Times New Roman" w:cs="Times New Roman"/>
          <w:b/>
          <w:sz w:val="24"/>
          <w:szCs w:val="24"/>
          <w:lang w:val="sr-Cyrl-RS" w:bidi="en-US"/>
        </w:rPr>
        <w:t>Евиденција присутности</w:t>
      </w:r>
    </w:p>
    <w:p w:rsidR="00AD3C5C" w:rsidRPr="00AD3C5C" w:rsidRDefault="00AD3C5C" w:rsidP="00AD3C5C">
      <w:pPr>
        <w:spacing w:after="0" w:line="240" w:lineRule="auto"/>
        <w:ind w:left="360"/>
        <w:jc w:val="both"/>
        <w:rPr>
          <w:rFonts w:ascii="Times New Roman" w:eastAsia="Times New Roman" w:hAnsi="Times New Roman" w:cs="Times New Roman"/>
          <w:sz w:val="24"/>
          <w:szCs w:val="24"/>
          <w:lang w:val="sr-Cyrl-RS" w:bidi="en-US"/>
        </w:rPr>
      </w:pPr>
      <w:r w:rsidRPr="00AD3C5C">
        <w:rPr>
          <w:rFonts w:ascii="Times New Roman" w:eastAsia="Times New Roman" w:hAnsi="Times New Roman" w:cs="Times New Roman"/>
          <w:sz w:val="24"/>
          <w:szCs w:val="24"/>
          <w:lang w:val="sr-Cyrl-RS" w:bidi="en-US"/>
        </w:rPr>
        <w:t>У току извештајног периода уведена  електронска евиденција присутности на послу се користи како за контролу присутности, тако и за обрачун путних трошкова запослених</w:t>
      </w:r>
    </w:p>
    <w:p w:rsidR="00AD3C5C" w:rsidRPr="00AD3C5C" w:rsidRDefault="00AD3C5C" w:rsidP="00AD3C5C">
      <w:pPr>
        <w:spacing w:after="0" w:line="240" w:lineRule="auto"/>
        <w:ind w:left="360"/>
        <w:jc w:val="both"/>
        <w:rPr>
          <w:rFonts w:ascii="Times New Roman" w:eastAsia="Times New Roman" w:hAnsi="Times New Roman" w:cs="Times New Roman"/>
          <w:sz w:val="24"/>
          <w:szCs w:val="24"/>
          <w:lang w:val="sr-Cyrl-RS" w:bidi="en-US"/>
        </w:rPr>
      </w:pPr>
    </w:p>
    <w:p w:rsidR="00AD3C5C" w:rsidRPr="00AD3C5C" w:rsidRDefault="00AD3C5C" w:rsidP="00AD3C5C">
      <w:pPr>
        <w:spacing w:after="0" w:line="240" w:lineRule="auto"/>
        <w:jc w:val="both"/>
        <w:rPr>
          <w:rFonts w:ascii="Times New Roman" w:eastAsia="Times New Roman" w:hAnsi="Times New Roman" w:cs="Times New Roman"/>
          <w:b/>
          <w:sz w:val="24"/>
          <w:szCs w:val="24"/>
          <w:lang w:val="sr-Cyrl-CS" w:bidi="en-US"/>
        </w:rPr>
      </w:pPr>
      <w:r w:rsidRPr="00AD3C5C">
        <w:rPr>
          <w:rFonts w:ascii="Times New Roman" w:eastAsia="Times New Roman" w:hAnsi="Times New Roman" w:cs="Times New Roman"/>
          <w:b/>
          <w:sz w:val="24"/>
          <w:szCs w:val="24"/>
          <w:lang w:val="sr-Cyrl-CS" w:bidi="en-US"/>
        </w:rPr>
        <w:t>ЗАЈЕДНИЧКИ ПОСЛОВИ</w:t>
      </w:r>
    </w:p>
    <w:p w:rsidR="00AD3C5C" w:rsidRPr="00AD3C5C" w:rsidRDefault="00AD3C5C" w:rsidP="00AD3C5C">
      <w:pPr>
        <w:spacing w:after="0" w:line="240" w:lineRule="auto"/>
        <w:jc w:val="both"/>
        <w:rPr>
          <w:rFonts w:ascii="Times New Roman" w:eastAsia="Times New Roman" w:hAnsi="Times New Roman" w:cs="Times New Roman"/>
          <w:b/>
          <w:sz w:val="24"/>
          <w:szCs w:val="24"/>
          <w:lang w:val="sr-Cyrl-CS" w:bidi="en-US"/>
        </w:rPr>
      </w:pPr>
    </w:p>
    <w:p w:rsidR="00AD3C5C" w:rsidRPr="00AD3C5C" w:rsidRDefault="00AD3C5C" w:rsidP="00AD3C5C">
      <w:pPr>
        <w:spacing w:after="0" w:line="240" w:lineRule="auto"/>
        <w:ind w:left="360"/>
        <w:jc w:val="both"/>
        <w:rPr>
          <w:rFonts w:ascii="Times New Roman" w:eastAsia="Times New Roman" w:hAnsi="Times New Roman" w:cs="Times New Roman"/>
          <w:sz w:val="24"/>
          <w:szCs w:val="24"/>
          <w:lang w:val="sr-Cyrl-CS" w:bidi="en-US"/>
        </w:rPr>
      </w:pPr>
      <w:r w:rsidRPr="00AD3C5C">
        <w:rPr>
          <w:rFonts w:ascii="Times New Roman" w:eastAsia="Times New Roman" w:hAnsi="Times New Roman" w:cs="Times New Roman"/>
          <w:b/>
          <w:sz w:val="24"/>
          <w:szCs w:val="24"/>
          <w:lang w:val="sr-Cyrl-CS" w:bidi="en-US"/>
        </w:rPr>
        <w:t>Возачи</w:t>
      </w:r>
      <w:r w:rsidRPr="00AD3C5C">
        <w:rPr>
          <w:rFonts w:ascii="Times New Roman" w:eastAsia="Times New Roman" w:hAnsi="Times New Roman" w:cs="Times New Roman"/>
          <w:sz w:val="24"/>
          <w:szCs w:val="24"/>
          <w:lang w:val="sr-Cyrl-CS" w:bidi="en-US"/>
        </w:rPr>
        <w:t xml:space="preserve"> – редовно је обављан посао, без већих проблема у раду. Исти су ангажовани и од стране Санитарне инспекције – достава решења о изолацији на територији општине</w:t>
      </w:r>
    </w:p>
    <w:p w:rsidR="00AD3C5C" w:rsidRPr="00AD3C5C" w:rsidRDefault="00AD3C5C" w:rsidP="00AD3C5C">
      <w:pPr>
        <w:spacing w:after="0" w:line="240" w:lineRule="auto"/>
        <w:ind w:left="360"/>
        <w:jc w:val="both"/>
        <w:rPr>
          <w:rFonts w:ascii="Times New Roman" w:eastAsia="Times New Roman" w:hAnsi="Times New Roman" w:cs="Times New Roman"/>
          <w:sz w:val="24"/>
          <w:szCs w:val="24"/>
          <w:lang w:val="sr-Cyrl-CS" w:bidi="en-US"/>
        </w:rPr>
      </w:pPr>
      <w:r w:rsidRPr="00AD3C5C">
        <w:rPr>
          <w:rFonts w:ascii="Times New Roman" w:eastAsia="Times New Roman" w:hAnsi="Times New Roman" w:cs="Times New Roman"/>
          <w:b/>
          <w:sz w:val="24"/>
          <w:szCs w:val="24"/>
          <w:lang w:val="sr-Cyrl-CS" w:bidi="en-US"/>
        </w:rPr>
        <w:t>Кафе куварица</w:t>
      </w:r>
      <w:r w:rsidRPr="00AD3C5C">
        <w:rPr>
          <w:rFonts w:ascii="Times New Roman" w:eastAsia="Times New Roman" w:hAnsi="Times New Roman" w:cs="Times New Roman"/>
          <w:sz w:val="24"/>
          <w:szCs w:val="24"/>
          <w:lang w:val="sr-Cyrl-CS" w:bidi="en-US"/>
        </w:rPr>
        <w:t xml:space="preserve"> – редовно је обављан посао. </w:t>
      </w:r>
    </w:p>
    <w:p w:rsidR="00AD3C5C" w:rsidRPr="00AD3C5C" w:rsidRDefault="00AD3C5C" w:rsidP="00AD3C5C">
      <w:pPr>
        <w:spacing w:after="0" w:line="240" w:lineRule="auto"/>
        <w:ind w:left="360"/>
        <w:jc w:val="both"/>
        <w:rPr>
          <w:rFonts w:ascii="Times New Roman" w:eastAsia="Times New Roman" w:hAnsi="Times New Roman" w:cs="Times New Roman"/>
          <w:sz w:val="24"/>
          <w:szCs w:val="24"/>
          <w:lang w:val="sr-Cyrl-CS" w:bidi="en-US"/>
        </w:rPr>
      </w:pPr>
      <w:r w:rsidRPr="00AD3C5C">
        <w:rPr>
          <w:rFonts w:ascii="Times New Roman" w:eastAsia="Times New Roman" w:hAnsi="Times New Roman" w:cs="Times New Roman"/>
          <w:b/>
          <w:sz w:val="24"/>
          <w:szCs w:val="24"/>
          <w:lang w:val="sr-Cyrl-CS" w:bidi="en-US"/>
        </w:rPr>
        <w:t>Административно – техничко особље</w:t>
      </w:r>
      <w:r w:rsidRPr="00AD3C5C">
        <w:rPr>
          <w:rFonts w:ascii="Times New Roman" w:eastAsia="Times New Roman" w:hAnsi="Times New Roman" w:cs="Times New Roman"/>
          <w:sz w:val="24"/>
          <w:szCs w:val="24"/>
          <w:lang w:val="sr-Cyrl-CS" w:bidi="en-US"/>
        </w:rPr>
        <w:t xml:space="preserve"> (секретарице, дактилографи, фотокопирање) – током извештајног периода пружена је административно-техничка подршка за 36 седница већа.</w:t>
      </w:r>
    </w:p>
    <w:p w:rsidR="00AD3C5C" w:rsidRPr="00AD3C5C" w:rsidRDefault="00AD3C5C" w:rsidP="00AD3C5C">
      <w:pPr>
        <w:spacing w:after="0" w:line="240" w:lineRule="auto"/>
        <w:ind w:left="360"/>
        <w:jc w:val="both"/>
        <w:rPr>
          <w:rFonts w:ascii="Times New Roman" w:eastAsia="Times New Roman" w:hAnsi="Times New Roman" w:cs="Times New Roman"/>
          <w:sz w:val="24"/>
          <w:szCs w:val="24"/>
          <w:lang w:val="sr-Cyrl-CS" w:bidi="en-US"/>
        </w:rPr>
      </w:pPr>
      <w:r w:rsidRPr="00AD3C5C">
        <w:rPr>
          <w:rFonts w:ascii="Times New Roman" w:eastAsia="Times New Roman" w:hAnsi="Times New Roman" w:cs="Times New Roman"/>
          <w:sz w:val="24"/>
          <w:szCs w:val="24"/>
          <w:lang w:val="sr-Cyrl-CS" w:bidi="en-US"/>
        </w:rPr>
        <w:t>Обрађено је и издато 55 службених листова.</w:t>
      </w:r>
    </w:p>
    <w:p w:rsidR="00AD3C5C" w:rsidRPr="00AD3C5C" w:rsidRDefault="00AD3C5C" w:rsidP="00AD3C5C">
      <w:pPr>
        <w:spacing w:after="0" w:line="240" w:lineRule="auto"/>
        <w:ind w:left="360"/>
        <w:jc w:val="both"/>
        <w:rPr>
          <w:rFonts w:ascii="Times New Roman" w:eastAsia="Times New Roman" w:hAnsi="Times New Roman" w:cs="Times New Roman"/>
          <w:sz w:val="24"/>
          <w:szCs w:val="24"/>
          <w:lang w:val="sr-Cyrl-CS" w:bidi="en-US"/>
        </w:rPr>
      </w:pPr>
      <w:r w:rsidRPr="00AD3C5C">
        <w:rPr>
          <w:rFonts w:ascii="Times New Roman" w:eastAsia="Times New Roman" w:hAnsi="Times New Roman" w:cs="Times New Roman"/>
          <w:b/>
          <w:sz w:val="24"/>
          <w:szCs w:val="24"/>
          <w:lang w:val="sr-Cyrl-CS" w:bidi="en-US"/>
        </w:rPr>
        <w:t xml:space="preserve">Послови економа и фотокопирања: </w:t>
      </w:r>
      <w:r w:rsidRPr="00AD3C5C">
        <w:rPr>
          <w:rFonts w:ascii="Times New Roman" w:eastAsia="Times New Roman" w:hAnsi="Times New Roman" w:cs="Times New Roman"/>
          <w:sz w:val="24"/>
          <w:szCs w:val="24"/>
          <w:lang w:val="sr-Cyrl-CS" w:bidi="en-US"/>
        </w:rPr>
        <w:t xml:space="preserve">у току 2021. године посао је обављан без потешкоћа. Фотокопирница је опремљена модерним уређајима, који задовољавају потребе ове управе. </w:t>
      </w:r>
    </w:p>
    <w:p w:rsidR="00AD3C5C" w:rsidRPr="00AD3C5C" w:rsidRDefault="00AD3C5C" w:rsidP="00AD3C5C">
      <w:pPr>
        <w:spacing w:after="0" w:line="240" w:lineRule="auto"/>
        <w:ind w:left="360"/>
        <w:jc w:val="both"/>
        <w:rPr>
          <w:rFonts w:ascii="Times New Roman" w:eastAsia="Times New Roman" w:hAnsi="Times New Roman" w:cs="Times New Roman"/>
          <w:sz w:val="24"/>
          <w:szCs w:val="24"/>
          <w:lang w:val="sr-Cyrl-CS" w:bidi="en-US"/>
        </w:rPr>
      </w:pPr>
      <w:r w:rsidRPr="00AD3C5C">
        <w:rPr>
          <w:rFonts w:ascii="Times New Roman" w:eastAsia="Times New Roman" w:hAnsi="Times New Roman" w:cs="Times New Roman"/>
          <w:sz w:val="24"/>
          <w:szCs w:val="24"/>
          <w:lang w:val="sr-Cyrl-CS" w:bidi="en-US"/>
        </w:rPr>
        <w:t xml:space="preserve">Редовно се сервисирају сви уређаји. Несметано се обавља набавка канцеларијског материјала, средстава за хигијену и тонера. Реално се спроводе планови набавке, контролише се потрошња истих, тако да су у последње две-три године смањени трошкови. </w:t>
      </w:r>
    </w:p>
    <w:p w:rsidR="00AD3C5C" w:rsidRPr="00AD3C5C" w:rsidRDefault="00AD3C5C" w:rsidP="00AD3C5C">
      <w:pPr>
        <w:spacing w:after="0" w:line="240" w:lineRule="auto"/>
        <w:ind w:left="360"/>
        <w:jc w:val="both"/>
        <w:rPr>
          <w:rFonts w:ascii="Times New Roman" w:eastAsia="Times New Roman" w:hAnsi="Times New Roman" w:cs="Times New Roman"/>
          <w:b/>
          <w:sz w:val="24"/>
          <w:szCs w:val="24"/>
          <w:lang w:val="sr-Cyrl-CS" w:bidi="en-US"/>
        </w:rPr>
      </w:pPr>
      <w:r w:rsidRPr="00AD3C5C">
        <w:rPr>
          <w:rFonts w:ascii="Times New Roman" w:eastAsia="Times New Roman" w:hAnsi="Times New Roman" w:cs="Times New Roman"/>
          <w:b/>
          <w:sz w:val="24"/>
          <w:szCs w:val="24"/>
          <w:lang w:val="sr-Cyrl-CS" w:bidi="en-US"/>
        </w:rPr>
        <w:lastRenderedPageBreak/>
        <w:t>Одржавање зграде:</w:t>
      </w:r>
    </w:p>
    <w:p w:rsidR="00AD3C5C" w:rsidRPr="00AD3C5C" w:rsidRDefault="00AD3C5C" w:rsidP="00AD3C5C">
      <w:pPr>
        <w:spacing w:after="0" w:line="240" w:lineRule="auto"/>
        <w:ind w:left="360"/>
        <w:jc w:val="both"/>
        <w:rPr>
          <w:rFonts w:ascii="Times New Roman" w:eastAsia="Times New Roman" w:hAnsi="Times New Roman" w:cs="Times New Roman"/>
          <w:sz w:val="24"/>
          <w:szCs w:val="24"/>
          <w:lang w:val="sr-Cyrl-CS" w:bidi="en-US"/>
        </w:rPr>
      </w:pPr>
      <w:r w:rsidRPr="00AD3C5C">
        <w:rPr>
          <w:rFonts w:ascii="Times New Roman" w:eastAsia="Times New Roman" w:hAnsi="Times New Roman" w:cs="Times New Roman"/>
          <w:sz w:val="24"/>
          <w:szCs w:val="24"/>
          <w:lang w:val="sr-Cyrl-CS" w:bidi="en-US"/>
        </w:rPr>
        <w:t xml:space="preserve">У овом извештајном периоду предузимани су само радови на редовном одржавању. </w:t>
      </w:r>
    </w:p>
    <w:p w:rsidR="00AD3C5C" w:rsidRPr="00AD3C5C" w:rsidRDefault="00AD3C5C" w:rsidP="00AD3C5C">
      <w:pPr>
        <w:spacing w:after="0" w:line="240" w:lineRule="auto"/>
        <w:ind w:left="360"/>
        <w:jc w:val="both"/>
        <w:rPr>
          <w:rFonts w:ascii="Times New Roman" w:eastAsia="Times New Roman" w:hAnsi="Times New Roman" w:cs="Times New Roman"/>
          <w:sz w:val="24"/>
          <w:szCs w:val="24"/>
          <w:lang w:val="sr-Cyrl-CS" w:bidi="en-US"/>
        </w:rPr>
      </w:pPr>
    </w:p>
    <w:p w:rsidR="00AD3C5C" w:rsidRPr="00AD3C5C" w:rsidRDefault="00AD3C5C" w:rsidP="00AD3C5C">
      <w:pPr>
        <w:spacing w:after="0" w:line="240" w:lineRule="auto"/>
        <w:ind w:left="360"/>
        <w:jc w:val="both"/>
        <w:rPr>
          <w:rFonts w:ascii="Times New Roman" w:eastAsia="Times New Roman" w:hAnsi="Times New Roman" w:cs="Times New Roman"/>
          <w:sz w:val="24"/>
          <w:szCs w:val="24"/>
          <w:lang w:val="sr-Cyrl-CS" w:bidi="en-US"/>
        </w:rPr>
      </w:pPr>
      <w:r w:rsidRPr="00AD3C5C">
        <w:rPr>
          <w:rFonts w:ascii="Times New Roman" w:eastAsia="Times New Roman" w:hAnsi="Times New Roman" w:cs="Times New Roman"/>
          <w:b/>
          <w:sz w:val="24"/>
          <w:szCs w:val="24"/>
          <w:lang w:val="sr-Cyrl-CS" w:bidi="en-US"/>
        </w:rPr>
        <w:t>УПРАВНА ИНСПЕКЦИЈА</w:t>
      </w:r>
      <w:r w:rsidRPr="00AD3C5C">
        <w:rPr>
          <w:rFonts w:ascii="Times New Roman" w:eastAsia="Times New Roman" w:hAnsi="Times New Roman" w:cs="Times New Roman"/>
          <w:sz w:val="24"/>
          <w:szCs w:val="24"/>
          <w:lang w:val="sr-Cyrl-CS" w:bidi="en-US"/>
        </w:rPr>
        <w:t>: вршени су редовни и ванредни инспекцијски надзори; сарадња са инспекцијом је текла без икаквих проблема.</w:t>
      </w:r>
    </w:p>
    <w:p w:rsidR="00AD3C5C" w:rsidRPr="00AD3C5C" w:rsidRDefault="00AD3C5C" w:rsidP="00AD3C5C">
      <w:pPr>
        <w:spacing w:after="0" w:line="240" w:lineRule="auto"/>
        <w:ind w:left="360"/>
        <w:jc w:val="both"/>
        <w:rPr>
          <w:rFonts w:ascii="Times New Roman" w:eastAsia="Times New Roman" w:hAnsi="Times New Roman" w:cs="Times New Roman"/>
          <w:sz w:val="24"/>
          <w:szCs w:val="24"/>
          <w:lang w:val="sr-Cyrl-CS" w:bidi="en-US"/>
        </w:rPr>
      </w:pPr>
    </w:p>
    <w:p w:rsidR="00466605" w:rsidRPr="001A1A27" w:rsidRDefault="00AD3C5C" w:rsidP="001A1A27">
      <w:pPr>
        <w:spacing w:after="0" w:line="240" w:lineRule="auto"/>
        <w:ind w:left="360"/>
        <w:jc w:val="both"/>
        <w:rPr>
          <w:rFonts w:ascii="Times New Roman" w:eastAsia="Times New Roman" w:hAnsi="Times New Roman" w:cs="Times New Roman"/>
          <w:sz w:val="24"/>
          <w:szCs w:val="24"/>
          <w:lang w:val="sr-Cyrl-CS" w:bidi="en-US"/>
        </w:rPr>
      </w:pPr>
      <w:r w:rsidRPr="00AD3C5C">
        <w:rPr>
          <w:rFonts w:ascii="Times New Roman" w:eastAsia="Times New Roman" w:hAnsi="Times New Roman" w:cs="Times New Roman"/>
          <w:b/>
          <w:sz w:val="24"/>
          <w:szCs w:val="24"/>
          <w:lang w:val="sr-Cyrl-CS" w:bidi="en-US"/>
        </w:rPr>
        <w:t>ПРИТУЖБЕ НА РАД</w:t>
      </w:r>
      <w:r w:rsidRPr="00AD3C5C">
        <w:rPr>
          <w:rFonts w:ascii="Times New Roman" w:eastAsia="Times New Roman" w:hAnsi="Times New Roman" w:cs="Times New Roman"/>
          <w:sz w:val="24"/>
          <w:szCs w:val="24"/>
          <w:lang w:val="sr-Cyrl-CS" w:bidi="en-US"/>
        </w:rPr>
        <w:t>: у току 2021. године није било званичних притужби на рад  овог одељења.</w:t>
      </w:r>
    </w:p>
    <w:p w:rsidR="00466605" w:rsidRPr="009D2673" w:rsidRDefault="00466605" w:rsidP="00555CAD">
      <w:pPr>
        <w:ind w:right="-720"/>
        <w:jc w:val="both"/>
      </w:pPr>
    </w:p>
    <w:p w:rsidR="00466605" w:rsidRPr="00FC02C6" w:rsidRDefault="00466605" w:rsidP="00466605">
      <w:pPr>
        <w:ind w:right="-720" w:firstLine="708"/>
        <w:jc w:val="both"/>
        <w:rPr>
          <w:rFonts w:ascii="Times New Roman" w:hAnsi="Times New Roman" w:cs="Times New Roman"/>
          <w:b/>
          <w:color w:val="FF0000"/>
          <w:sz w:val="24"/>
          <w:szCs w:val="24"/>
        </w:rPr>
      </w:pPr>
      <w:r w:rsidRPr="00FC02C6">
        <w:rPr>
          <w:rFonts w:ascii="Times New Roman" w:hAnsi="Times New Roman" w:cs="Times New Roman"/>
          <w:b/>
          <w:color w:val="FF0000"/>
          <w:sz w:val="24"/>
          <w:szCs w:val="24"/>
        </w:rPr>
        <w:t>2</w:t>
      </w:r>
      <w:r w:rsidR="001A1A27" w:rsidRPr="00FC02C6">
        <w:rPr>
          <w:rFonts w:ascii="Times New Roman" w:hAnsi="Times New Roman" w:cs="Times New Roman"/>
          <w:b/>
          <w:color w:val="FF0000"/>
          <w:sz w:val="24"/>
          <w:szCs w:val="24"/>
          <w:lang w:val="sr-Cyrl-RS"/>
        </w:rPr>
        <w:t>г</w:t>
      </w:r>
      <w:r w:rsidRPr="00FC02C6">
        <w:rPr>
          <w:rFonts w:ascii="Times New Roman" w:hAnsi="Times New Roman" w:cs="Times New Roman"/>
          <w:b/>
          <w:color w:val="FF0000"/>
          <w:sz w:val="24"/>
          <w:szCs w:val="24"/>
        </w:rPr>
        <w:t xml:space="preserve"> Одељење за финансије буџет и трезор</w:t>
      </w:r>
    </w:p>
    <w:p w:rsidR="00466605" w:rsidRPr="00FC02C6" w:rsidRDefault="00466605" w:rsidP="00466605">
      <w:pPr>
        <w:ind w:right="-720" w:firstLine="708"/>
        <w:jc w:val="both"/>
        <w:rPr>
          <w:rFonts w:ascii="Times New Roman" w:hAnsi="Times New Roman" w:cs="Times New Roman"/>
          <w:color w:val="FF0000"/>
          <w:sz w:val="24"/>
          <w:szCs w:val="24"/>
          <w:lang w:val="sr-Cyrl-RS"/>
        </w:rPr>
      </w:pPr>
      <w:r w:rsidRPr="00FC02C6">
        <w:rPr>
          <w:rFonts w:ascii="Times New Roman" w:hAnsi="Times New Roman" w:cs="Times New Roman"/>
          <w:b/>
          <w:color w:val="FF0000"/>
          <w:sz w:val="24"/>
          <w:szCs w:val="24"/>
        </w:rPr>
        <w:t>Руководилац одељења</w:t>
      </w:r>
      <w:r w:rsidRPr="00FC02C6">
        <w:rPr>
          <w:rFonts w:ascii="Times New Roman" w:hAnsi="Times New Roman" w:cs="Times New Roman"/>
          <w:color w:val="FF0000"/>
          <w:sz w:val="24"/>
          <w:szCs w:val="24"/>
        </w:rPr>
        <w:t xml:space="preserve">: </w:t>
      </w:r>
      <w:r w:rsidR="001A1A27" w:rsidRPr="00FC02C6">
        <w:rPr>
          <w:rFonts w:ascii="Times New Roman" w:hAnsi="Times New Roman" w:cs="Times New Roman"/>
          <w:color w:val="FF0000"/>
          <w:sz w:val="24"/>
          <w:szCs w:val="24"/>
          <w:lang w:val="sr-Cyrl-RS"/>
        </w:rPr>
        <w:t>Предраг Молдован</w:t>
      </w:r>
    </w:p>
    <w:p w:rsidR="00ED1FEE" w:rsidRPr="00ED1FEE" w:rsidRDefault="00ED1FEE" w:rsidP="00ED1FEE">
      <w:pPr>
        <w:spacing w:after="0" w:line="240" w:lineRule="auto"/>
        <w:ind w:firstLine="900"/>
        <w:jc w:val="both"/>
        <w:rPr>
          <w:rFonts w:ascii="Times New Roman" w:eastAsia="Calibri" w:hAnsi="Times New Roman" w:cs="Times New Roman"/>
          <w:sz w:val="24"/>
          <w:szCs w:val="24"/>
          <w:lang w:val="sr-Cyrl-CS"/>
        </w:rPr>
      </w:pPr>
      <w:r w:rsidRPr="00ED1FEE">
        <w:rPr>
          <w:rFonts w:ascii="Times New Roman" w:eastAsia="Calibri" w:hAnsi="Times New Roman" w:cs="Times New Roman"/>
          <w:sz w:val="24"/>
          <w:szCs w:val="24"/>
          <w:lang w:val="sr-Cyrl-CS"/>
        </w:rPr>
        <w:t xml:space="preserve">Укупан број запослених у Одељењу за финансије, буџет и трезор Општине Житиште </w:t>
      </w:r>
      <w:r w:rsidRPr="00ED1FEE">
        <w:rPr>
          <w:rFonts w:ascii="Times New Roman" w:eastAsia="Calibri" w:hAnsi="Times New Roman" w:cs="Times New Roman"/>
          <w:b/>
          <w:sz w:val="24"/>
          <w:szCs w:val="24"/>
          <w:lang w:val="sr-Cyrl-CS"/>
        </w:rPr>
        <w:t>је 1</w:t>
      </w:r>
      <w:r w:rsidRPr="00ED1FEE">
        <w:rPr>
          <w:rFonts w:ascii="Times New Roman" w:eastAsia="Calibri" w:hAnsi="Times New Roman" w:cs="Times New Roman"/>
          <w:b/>
          <w:sz w:val="24"/>
          <w:szCs w:val="24"/>
        </w:rPr>
        <w:t>0</w:t>
      </w:r>
      <w:r w:rsidRPr="00ED1FEE">
        <w:rPr>
          <w:rFonts w:ascii="Times New Roman" w:eastAsia="Calibri" w:hAnsi="Times New Roman" w:cs="Times New Roman"/>
          <w:sz w:val="24"/>
          <w:szCs w:val="24"/>
          <w:lang w:val="sr-Cyrl-CS"/>
        </w:rPr>
        <w:t xml:space="preserve"> и то:</w:t>
      </w:r>
    </w:p>
    <w:p w:rsidR="00ED1FEE" w:rsidRPr="00ED1FEE" w:rsidRDefault="00ED1FEE" w:rsidP="00ED1FEE">
      <w:pPr>
        <w:spacing w:after="0" w:line="240" w:lineRule="auto"/>
        <w:ind w:firstLine="900"/>
        <w:jc w:val="both"/>
        <w:rPr>
          <w:rFonts w:ascii="Times New Roman" w:eastAsia="Calibri" w:hAnsi="Times New Roman" w:cs="Times New Roman"/>
          <w:sz w:val="24"/>
          <w:szCs w:val="24"/>
          <w:lang w:val="sr-Cyrl-CS"/>
        </w:rPr>
      </w:pPr>
      <w:r w:rsidRPr="00ED1FEE">
        <w:rPr>
          <w:rFonts w:ascii="Times New Roman" w:eastAsia="Calibri" w:hAnsi="Times New Roman" w:cs="Times New Roman"/>
          <w:sz w:val="24"/>
          <w:szCs w:val="24"/>
          <w:lang w:val="sr-Cyrl-CS"/>
        </w:rPr>
        <w:t xml:space="preserve">- </w:t>
      </w:r>
      <w:r w:rsidRPr="00ED1FEE">
        <w:rPr>
          <w:rFonts w:ascii="Times New Roman" w:eastAsia="Calibri" w:hAnsi="Times New Roman" w:cs="Times New Roman"/>
          <w:sz w:val="24"/>
          <w:szCs w:val="24"/>
        </w:rPr>
        <w:t>3</w:t>
      </w:r>
      <w:r w:rsidRPr="00ED1FEE">
        <w:rPr>
          <w:rFonts w:ascii="Times New Roman" w:eastAsia="Calibri" w:hAnsi="Times New Roman" w:cs="Times New Roman"/>
          <w:sz w:val="24"/>
          <w:szCs w:val="24"/>
          <w:lang w:val="sr-Cyrl-CS"/>
        </w:rPr>
        <w:t xml:space="preserve"> извршиоца у рачуноводству,</w:t>
      </w:r>
    </w:p>
    <w:p w:rsidR="00ED1FEE" w:rsidRPr="00ED1FEE" w:rsidRDefault="00ED1FEE" w:rsidP="00ED1FEE">
      <w:pPr>
        <w:spacing w:after="0" w:line="240" w:lineRule="auto"/>
        <w:ind w:firstLine="900"/>
        <w:jc w:val="both"/>
        <w:rPr>
          <w:rFonts w:ascii="Times New Roman" w:eastAsia="Calibri" w:hAnsi="Times New Roman" w:cs="Times New Roman"/>
          <w:sz w:val="24"/>
          <w:szCs w:val="24"/>
        </w:rPr>
      </w:pPr>
      <w:r w:rsidRPr="00ED1FEE">
        <w:rPr>
          <w:rFonts w:ascii="Times New Roman" w:eastAsia="Calibri" w:hAnsi="Times New Roman" w:cs="Times New Roman"/>
          <w:sz w:val="24"/>
          <w:szCs w:val="24"/>
          <w:lang w:val="sr-Cyrl-CS"/>
        </w:rPr>
        <w:t xml:space="preserve">- </w:t>
      </w:r>
      <w:r w:rsidRPr="00ED1FEE">
        <w:rPr>
          <w:rFonts w:ascii="Times New Roman" w:eastAsia="Calibri" w:hAnsi="Times New Roman" w:cs="Times New Roman"/>
          <w:sz w:val="24"/>
          <w:szCs w:val="24"/>
          <w:lang w:val="sr-Cyrl-RS"/>
        </w:rPr>
        <w:t>5</w:t>
      </w:r>
      <w:r w:rsidRPr="00ED1FEE">
        <w:rPr>
          <w:rFonts w:ascii="Times New Roman" w:eastAsia="Calibri" w:hAnsi="Times New Roman" w:cs="Times New Roman"/>
          <w:sz w:val="24"/>
          <w:szCs w:val="24"/>
          <w:lang w:val="sr-Cyrl-CS"/>
        </w:rPr>
        <w:t xml:space="preserve"> радника у локалној пореској администрацији, </w:t>
      </w:r>
    </w:p>
    <w:p w:rsidR="00ED1FEE" w:rsidRPr="00ED1FEE" w:rsidRDefault="00ED1FEE" w:rsidP="00ED1FEE">
      <w:pPr>
        <w:spacing w:after="0" w:line="240" w:lineRule="auto"/>
        <w:ind w:firstLine="900"/>
        <w:jc w:val="both"/>
        <w:rPr>
          <w:rFonts w:ascii="Times New Roman" w:eastAsia="Calibri" w:hAnsi="Times New Roman" w:cs="Times New Roman"/>
          <w:sz w:val="24"/>
          <w:szCs w:val="24"/>
          <w:lang w:val="sr-Cyrl-CS"/>
        </w:rPr>
      </w:pPr>
      <w:r w:rsidRPr="00ED1FEE">
        <w:rPr>
          <w:rFonts w:ascii="Times New Roman" w:eastAsia="Calibri" w:hAnsi="Times New Roman" w:cs="Times New Roman"/>
          <w:sz w:val="24"/>
          <w:szCs w:val="24"/>
          <w:lang w:val="sr-Cyrl-CS"/>
        </w:rPr>
        <w:t>- 1</w:t>
      </w:r>
      <w:r w:rsidRPr="00ED1FEE">
        <w:rPr>
          <w:rFonts w:ascii="Times New Roman" w:eastAsia="Calibri" w:hAnsi="Times New Roman" w:cs="Times New Roman"/>
          <w:sz w:val="24"/>
          <w:szCs w:val="24"/>
        </w:rPr>
        <w:t xml:space="preserve"> </w:t>
      </w:r>
      <w:r w:rsidRPr="00ED1FEE">
        <w:rPr>
          <w:rFonts w:ascii="Times New Roman" w:eastAsia="Calibri" w:hAnsi="Times New Roman" w:cs="Times New Roman"/>
          <w:sz w:val="24"/>
          <w:szCs w:val="24"/>
          <w:lang w:val="sr-Cyrl-CS"/>
        </w:rPr>
        <w:t>службеник за послове  јавних набавки,</w:t>
      </w:r>
    </w:p>
    <w:p w:rsidR="00ED1FEE" w:rsidRPr="00ED1FEE" w:rsidRDefault="00ED1FEE" w:rsidP="00ED1FEE">
      <w:pPr>
        <w:spacing w:after="0" w:line="240" w:lineRule="auto"/>
        <w:ind w:firstLine="900"/>
        <w:jc w:val="both"/>
        <w:rPr>
          <w:rFonts w:ascii="Times New Roman" w:eastAsia="Calibri" w:hAnsi="Times New Roman" w:cs="Times New Roman"/>
          <w:sz w:val="24"/>
          <w:szCs w:val="24"/>
          <w:lang w:val="sr-Cyrl-CS"/>
        </w:rPr>
      </w:pPr>
      <w:r w:rsidRPr="00ED1FEE">
        <w:rPr>
          <w:rFonts w:ascii="Times New Roman" w:eastAsia="Calibri" w:hAnsi="Times New Roman" w:cs="Times New Roman"/>
          <w:sz w:val="24"/>
          <w:szCs w:val="24"/>
          <w:lang w:val="sr-Cyrl-CS"/>
        </w:rPr>
        <w:t xml:space="preserve">- </w:t>
      </w:r>
      <w:r w:rsidRPr="00ED1FEE">
        <w:rPr>
          <w:rFonts w:ascii="Times New Roman" w:eastAsia="Calibri" w:hAnsi="Times New Roman" w:cs="Times New Roman"/>
          <w:sz w:val="24"/>
          <w:szCs w:val="24"/>
        </w:rPr>
        <w:t>2</w:t>
      </w:r>
      <w:r w:rsidRPr="00ED1FEE">
        <w:rPr>
          <w:rFonts w:ascii="Times New Roman" w:eastAsia="Calibri" w:hAnsi="Times New Roman" w:cs="Times New Roman"/>
          <w:sz w:val="24"/>
          <w:szCs w:val="24"/>
          <w:lang w:val="sr-Cyrl-CS"/>
        </w:rPr>
        <w:t xml:space="preserve"> радника у пројектном тиму,</w:t>
      </w:r>
    </w:p>
    <w:p w:rsidR="00ED1FEE" w:rsidRPr="00ED1FEE" w:rsidRDefault="00ED1FEE" w:rsidP="00ED1FEE">
      <w:pPr>
        <w:spacing w:after="0" w:line="240" w:lineRule="auto"/>
        <w:ind w:firstLine="900"/>
        <w:jc w:val="both"/>
        <w:rPr>
          <w:rFonts w:ascii="Times New Roman" w:eastAsia="Calibri" w:hAnsi="Times New Roman" w:cs="Times New Roman"/>
          <w:sz w:val="24"/>
          <w:szCs w:val="24"/>
          <w:lang w:val="sr-Cyrl-CS"/>
        </w:rPr>
      </w:pPr>
      <w:r w:rsidRPr="00ED1FEE">
        <w:rPr>
          <w:rFonts w:ascii="Times New Roman" w:eastAsia="Calibri" w:hAnsi="Times New Roman" w:cs="Times New Roman"/>
          <w:sz w:val="24"/>
          <w:szCs w:val="24"/>
          <w:lang w:val="sr-Cyrl-CS"/>
        </w:rPr>
        <w:t>- шеф рачуноводства,</w:t>
      </w:r>
    </w:p>
    <w:p w:rsidR="00ED1FEE" w:rsidRPr="001A1A27" w:rsidRDefault="00ED1FEE" w:rsidP="00ED1FEE">
      <w:pPr>
        <w:ind w:right="-720" w:firstLine="708"/>
        <w:jc w:val="both"/>
        <w:rPr>
          <w:sz w:val="24"/>
          <w:szCs w:val="24"/>
          <w:lang w:val="sr-Cyrl-RS"/>
        </w:rPr>
      </w:pPr>
      <w:r>
        <w:rPr>
          <w:rFonts w:ascii="Times New Roman" w:eastAsia="Calibri" w:hAnsi="Times New Roman" w:cs="Times New Roman"/>
          <w:sz w:val="24"/>
          <w:szCs w:val="24"/>
          <w:lang w:val="sr-Cyrl-CS"/>
        </w:rPr>
        <w:t xml:space="preserve">   </w:t>
      </w:r>
      <w:r w:rsidRPr="00ED1FEE">
        <w:rPr>
          <w:rFonts w:ascii="Times New Roman" w:eastAsia="Calibri" w:hAnsi="Times New Roman" w:cs="Times New Roman"/>
          <w:sz w:val="24"/>
          <w:szCs w:val="24"/>
          <w:lang w:val="sr-Cyrl-CS"/>
        </w:rPr>
        <w:t>- руководилац Одељења</w:t>
      </w:r>
      <w:r>
        <w:rPr>
          <w:rFonts w:ascii="Times New Roman" w:eastAsia="Calibri" w:hAnsi="Times New Roman" w:cs="Times New Roman"/>
          <w:sz w:val="24"/>
          <w:szCs w:val="24"/>
          <w:lang w:val="sr-Cyrl-CS"/>
        </w:rPr>
        <w:t>.</w:t>
      </w:r>
    </w:p>
    <w:p w:rsidR="00347F80" w:rsidRDefault="00347F80" w:rsidP="00347F80">
      <w:pPr>
        <w:spacing w:after="0" w:line="240" w:lineRule="auto"/>
        <w:jc w:val="center"/>
        <w:rPr>
          <w:rFonts w:ascii="Times New Roman" w:eastAsia="Times New Roman" w:hAnsi="Times New Roman"/>
          <w:b/>
          <w:sz w:val="28"/>
          <w:szCs w:val="28"/>
          <w:u w:val="single"/>
        </w:rPr>
      </w:pPr>
    </w:p>
    <w:p w:rsidR="00347F80" w:rsidRDefault="00347F80" w:rsidP="00347F80">
      <w:pPr>
        <w:spacing w:after="0" w:line="240" w:lineRule="auto"/>
        <w:jc w:val="center"/>
        <w:rPr>
          <w:rFonts w:ascii="Times New Roman" w:eastAsia="Times New Roman" w:hAnsi="Times New Roman"/>
          <w:b/>
          <w:sz w:val="28"/>
          <w:szCs w:val="28"/>
        </w:rPr>
      </w:pPr>
      <w:r w:rsidRPr="007421A3">
        <w:rPr>
          <w:rFonts w:ascii="Times New Roman" w:eastAsia="Times New Roman" w:hAnsi="Times New Roman"/>
          <w:b/>
          <w:sz w:val="28"/>
          <w:szCs w:val="28"/>
        </w:rPr>
        <w:t>ОДЕЉЕЊЕ ЗА ФИНАНСИЈЕ, БУЏЕТ И ТРЕЗОР</w:t>
      </w:r>
    </w:p>
    <w:p w:rsidR="00CC26C6" w:rsidRDefault="00CC26C6" w:rsidP="00347F80">
      <w:pPr>
        <w:spacing w:after="0" w:line="240" w:lineRule="auto"/>
        <w:jc w:val="center"/>
        <w:rPr>
          <w:rFonts w:ascii="Times New Roman" w:eastAsia="Times New Roman" w:hAnsi="Times New Roman"/>
          <w:b/>
          <w:sz w:val="28"/>
          <w:szCs w:val="28"/>
        </w:rPr>
      </w:pPr>
    </w:p>
    <w:p w:rsidR="00CC26C6" w:rsidRPr="00CC26C6" w:rsidRDefault="00CC26C6" w:rsidP="00CC26C6">
      <w:pPr>
        <w:spacing w:after="0" w:line="240" w:lineRule="auto"/>
        <w:rPr>
          <w:rFonts w:ascii="Times New Roman" w:eastAsia="Times New Roman" w:hAnsi="Times New Roman" w:cs="Times New Roman"/>
          <w:iCs/>
          <w:sz w:val="24"/>
          <w:szCs w:val="24"/>
        </w:rPr>
      </w:pPr>
      <w:r w:rsidRPr="00CC26C6">
        <w:rPr>
          <w:rFonts w:ascii="Times New Roman" w:eastAsia="Times New Roman" w:hAnsi="Times New Roman" w:cs="Times New Roman"/>
          <w:iCs/>
          <w:sz w:val="24"/>
          <w:szCs w:val="24"/>
          <w:lang w:val="sr-Cyrl-RS"/>
        </w:rPr>
        <w:t>В</w:t>
      </w:r>
      <w:r w:rsidRPr="00CC26C6">
        <w:rPr>
          <w:rFonts w:ascii="Times New Roman" w:eastAsia="Times New Roman" w:hAnsi="Times New Roman" w:cs="Times New Roman"/>
          <w:iCs/>
          <w:sz w:val="24"/>
          <w:szCs w:val="24"/>
        </w:rPr>
        <w:t>рши послове који се односе на:</w:t>
      </w:r>
    </w:p>
    <w:p w:rsidR="00CC26C6" w:rsidRPr="00CC26C6" w:rsidRDefault="00CC26C6" w:rsidP="00CC26C6">
      <w:pPr>
        <w:spacing w:after="0" w:line="240" w:lineRule="auto"/>
        <w:rPr>
          <w:rFonts w:ascii="Times New Roman" w:eastAsia="Times New Roman" w:hAnsi="Times New Roman" w:cs="Times New Roman"/>
          <w:sz w:val="24"/>
          <w:szCs w:val="24"/>
        </w:rPr>
      </w:pPr>
      <w:r w:rsidRPr="00CC26C6">
        <w:rPr>
          <w:rFonts w:ascii="Times New Roman" w:eastAsia="Times New Roman" w:hAnsi="Times New Roman" w:cs="Times New Roman"/>
          <w:iCs/>
          <w:sz w:val="24"/>
          <w:szCs w:val="24"/>
        </w:rPr>
        <w:br/>
      </w:r>
      <w:r w:rsidRPr="00CC26C6">
        <w:rPr>
          <w:rFonts w:ascii="Times New Roman" w:eastAsia="Times New Roman" w:hAnsi="Times New Roman" w:cs="Times New Roman"/>
          <w:sz w:val="24"/>
          <w:szCs w:val="24"/>
        </w:rPr>
        <w:t>- припрему нацрта буџета и прати извршење буџета;</w:t>
      </w:r>
      <w:r w:rsidRPr="00CC26C6">
        <w:rPr>
          <w:rFonts w:ascii="Times New Roman" w:eastAsia="Times New Roman" w:hAnsi="Times New Roman" w:cs="Times New Roman"/>
          <w:sz w:val="24"/>
          <w:szCs w:val="24"/>
        </w:rPr>
        <w:br/>
        <w:t>- обавештава кориснике буџетских средстава о одобреним апропријацијама;</w:t>
      </w:r>
      <w:r w:rsidRPr="00CC26C6">
        <w:rPr>
          <w:rFonts w:ascii="Times New Roman" w:eastAsia="Times New Roman" w:hAnsi="Times New Roman" w:cs="Times New Roman"/>
          <w:sz w:val="24"/>
          <w:szCs w:val="24"/>
        </w:rPr>
        <w:br/>
        <w:t>- расподелу средстава индиректним корисницима буџетских средстава у оквиру одобрених апропријација;</w:t>
      </w:r>
      <w:r w:rsidRPr="00CC26C6">
        <w:rPr>
          <w:rFonts w:ascii="Times New Roman" w:eastAsia="Times New Roman" w:hAnsi="Times New Roman" w:cs="Times New Roman"/>
          <w:sz w:val="24"/>
          <w:szCs w:val="24"/>
        </w:rPr>
        <w:br/>
        <w:t>- одобрава преузете обавезе и прослеђује трезору ради извршења;</w:t>
      </w:r>
      <w:r w:rsidRPr="00CC26C6">
        <w:rPr>
          <w:rFonts w:ascii="Times New Roman" w:eastAsia="Times New Roman" w:hAnsi="Times New Roman" w:cs="Times New Roman"/>
          <w:sz w:val="24"/>
          <w:szCs w:val="24"/>
        </w:rPr>
        <w:br/>
        <w:t>- припрема предлог одлуке о употреби сталне и текуће буџетске резерве;</w:t>
      </w:r>
      <w:r w:rsidRPr="00CC26C6">
        <w:rPr>
          <w:rFonts w:ascii="Times New Roman" w:eastAsia="Times New Roman" w:hAnsi="Times New Roman" w:cs="Times New Roman"/>
          <w:sz w:val="24"/>
          <w:szCs w:val="24"/>
        </w:rPr>
        <w:br/>
        <w:t>- у току буџетске године припрема измене и допуне одлуке о буџету;</w:t>
      </w:r>
      <w:r w:rsidRPr="00CC26C6">
        <w:rPr>
          <w:rFonts w:ascii="Times New Roman" w:eastAsia="Times New Roman" w:hAnsi="Times New Roman" w:cs="Times New Roman"/>
          <w:sz w:val="24"/>
          <w:szCs w:val="24"/>
        </w:rPr>
        <w:br/>
        <w:t xml:space="preserve">- саставља консолидовани завршни рачун буџета и утврђује укупна примања и приходе буџета, издатке и финансијски резултат; </w:t>
      </w:r>
      <w:r w:rsidRPr="00CC26C6">
        <w:rPr>
          <w:rFonts w:ascii="Times New Roman" w:eastAsia="Times New Roman" w:hAnsi="Times New Roman" w:cs="Times New Roman"/>
          <w:sz w:val="24"/>
          <w:szCs w:val="24"/>
        </w:rPr>
        <w:br/>
        <w:t xml:space="preserve">- прати прилив средстава на консолидованом рачуну, планира и управља буџетском ликвидношћу, дефинише тромесечне, месечне и дневне квоте преузетих обавеза и плаћања, контролише расходе, води главну књигу трезора у складу са контним планом и на нивоима буџетске класификације и према буџетским корисницима; </w:t>
      </w:r>
      <w:r w:rsidRPr="00CC26C6">
        <w:rPr>
          <w:rFonts w:ascii="Times New Roman" w:eastAsia="Times New Roman" w:hAnsi="Times New Roman" w:cs="Times New Roman"/>
          <w:sz w:val="24"/>
          <w:szCs w:val="24"/>
        </w:rPr>
        <w:br/>
        <w:t xml:space="preserve">- врши послове ликвидатуре и благајне; </w:t>
      </w:r>
      <w:r w:rsidRPr="00CC26C6">
        <w:rPr>
          <w:rFonts w:ascii="Times New Roman" w:eastAsia="Times New Roman" w:hAnsi="Times New Roman" w:cs="Times New Roman"/>
          <w:sz w:val="24"/>
          <w:szCs w:val="24"/>
        </w:rPr>
        <w:br/>
        <w:t>- води пословне књиге директног корисника - Управе општине и индиректног корисника буџета - месних заједница и усклађује их са главном књигом трезора, састављање периодичних и годишњих финансијских извештаја, врши контролу програма пословања и прати наменско трошење буџетских средстава у јавним предузећима;</w:t>
      </w:r>
      <w:r w:rsidRPr="00CC26C6">
        <w:rPr>
          <w:rFonts w:ascii="Times New Roman" w:eastAsia="Times New Roman" w:hAnsi="Times New Roman" w:cs="Times New Roman"/>
          <w:sz w:val="24"/>
          <w:szCs w:val="24"/>
        </w:rPr>
        <w:br/>
      </w:r>
      <w:r w:rsidRPr="00CC26C6">
        <w:rPr>
          <w:rFonts w:ascii="Times New Roman" w:eastAsia="Times New Roman" w:hAnsi="Times New Roman" w:cs="Times New Roman"/>
          <w:sz w:val="24"/>
          <w:szCs w:val="24"/>
        </w:rPr>
        <w:lastRenderedPageBreak/>
        <w:t>- редовно месечно праћење и извештавање о зарадама запослених у Управи градске општине и јавним предузећима чији је оснивач Скупштина општине;</w:t>
      </w:r>
      <w:r w:rsidRPr="00CC26C6">
        <w:rPr>
          <w:rFonts w:ascii="Times New Roman" w:eastAsia="Times New Roman" w:hAnsi="Times New Roman" w:cs="Times New Roman"/>
          <w:sz w:val="24"/>
          <w:szCs w:val="24"/>
        </w:rPr>
        <w:br/>
        <w:t>- врши обрачун плата запослених, води евиденције имовине и средстава;</w:t>
      </w:r>
      <w:r w:rsidRPr="00CC26C6">
        <w:rPr>
          <w:rFonts w:ascii="Times New Roman" w:eastAsia="Times New Roman" w:hAnsi="Times New Roman" w:cs="Times New Roman"/>
          <w:sz w:val="24"/>
          <w:szCs w:val="24"/>
        </w:rPr>
        <w:br/>
        <w:t>- припрема предлог финансијског плана;</w:t>
      </w:r>
      <w:r w:rsidRPr="00CC26C6">
        <w:rPr>
          <w:rFonts w:ascii="Times New Roman" w:eastAsia="Times New Roman" w:hAnsi="Times New Roman" w:cs="Times New Roman"/>
          <w:sz w:val="24"/>
          <w:szCs w:val="24"/>
        </w:rPr>
        <w:br/>
        <w:t>- обавља финансијске послове;</w:t>
      </w:r>
      <w:r w:rsidRPr="00CC26C6">
        <w:rPr>
          <w:rFonts w:ascii="Times New Roman" w:eastAsia="Times New Roman" w:hAnsi="Times New Roman" w:cs="Times New Roman"/>
          <w:sz w:val="24"/>
          <w:szCs w:val="24"/>
        </w:rPr>
        <w:br/>
        <w:t xml:space="preserve">- издавање одговарајућих уверења из евиденције приватних предузетника; </w:t>
      </w:r>
      <w:r w:rsidRPr="00CC26C6">
        <w:rPr>
          <w:rFonts w:ascii="Times New Roman" w:eastAsia="Times New Roman" w:hAnsi="Times New Roman" w:cs="Times New Roman"/>
          <w:sz w:val="24"/>
          <w:szCs w:val="24"/>
        </w:rPr>
        <w:br/>
        <w:t>- израда нацрта одлука и других аката и послови стручног опслуживања Скупштине општине и њених радних тела, председника општине и Већа општине из делокруга рада Одељења за финансије.</w:t>
      </w:r>
      <w:r w:rsidRPr="00CC26C6">
        <w:rPr>
          <w:rFonts w:ascii="Times New Roman" w:eastAsia="Times New Roman" w:hAnsi="Times New Roman" w:cs="Times New Roman"/>
          <w:sz w:val="24"/>
          <w:szCs w:val="24"/>
        </w:rPr>
        <w:br/>
        <w:t>- покретање иницијативе код надлежних државних и других органа и организација за решавање питања од значаја за ефикасно остваривање права и интереса грађана и од значаја за рад Одељења и Управе општине у целини;</w:t>
      </w:r>
    </w:p>
    <w:p w:rsidR="00CC26C6" w:rsidRPr="00CC26C6" w:rsidRDefault="00CC26C6" w:rsidP="00CC26C6">
      <w:pPr>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rPr>
        <w:t>- врши послове који се односе на спровођење јавних набавки у складу са Законом о јавним набавкама и Правилником о јавним набавкама мале вредности;</w:t>
      </w:r>
      <w:r w:rsidRPr="00CC26C6">
        <w:rPr>
          <w:rFonts w:ascii="Times New Roman" w:eastAsia="Times New Roman" w:hAnsi="Times New Roman" w:cs="Times New Roman"/>
          <w:sz w:val="24"/>
          <w:szCs w:val="24"/>
        </w:rPr>
        <w:br/>
        <w:t>- учествује у предлогу Одлуке о покретању поступака и прати даљи поступак у вези са јавним набавкама;</w:t>
      </w:r>
      <w:r w:rsidRPr="00CC26C6">
        <w:rPr>
          <w:rFonts w:ascii="Times New Roman" w:eastAsia="Times New Roman" w:hAnsi="Times New Roman" w:cs="Times New Roman"/>
          <w:sz w:val="24"/>
          <w:szCs w:val="24"/>
        </w:rPr>
        <w:br/>
        <w:t>- иницира предлог плана јавних набавки за текућу годину на основу прикупљених захтева одељења и служби;</w:t>
      </w:r>
      <w:r w:rsidRPr="00CC26C6">
        <w:rPr>
          <w:rFonts w:ascii="Times New Roman" w:eastAsia="Times New Roman" w:hAnsi="Times New Roman" w:cs="Times New Roman"/>
          <w:sz w:val="24"/>
          <w:szCs w:val="24"/>
        </w:rPr>
        <w:br/>
        <w:t>- подноси извештаје;</w:t>
      </w:r>
      <w:r w:rsidRPr="00CC26C6">
        <w:rPr>
          <w:rFonts w:ascii="Times New Roman" w:eastAsia="Times New Roman" w:hAnsi="Times New Roman" w:cs="Times New Roman"/>
          <w:sz w:val="24"/>
          <w:szCs w:val="24"/>
        </w:rPr>
        <w:br/>
        <w:t>- припрема интерна нормативна акта из области јавних набавки;</w:t>
      </w:r>
      <w:r w:rsidRPr="00CC26C6">
        <w:rPr>
          <w:rFonts w:ascii="Times New Roman" w:eastAsia="Times New Roman" w:hAnsi="Times New Roman" w:cs="Times New Roman"/>
          <w:sz w:val="24"/>
          <w:szCs w:val="24"/>
        </w:rPr>
        <w:br/>
        <w:t>- врши послове сарадње са органима и организацијама који у оквиру своје надлежности примењују прописе из области јавних набавки;</w:t>
      </w:r>
      <w:r w:rsidRPr="00CC26C6">
        <w:rPr>
          <w:rFonts w:ascii="Times New Roman" w:eastAsia="Times New Roman" w:hAnsi="Times New Roman" w:cs="Times New Roman"/>
          <w:sz w:val="24"/>
          <w:szCs w:val="24"/>
        </w:rPr>
        <w:br/>
        <w:t>  - друге послове утврђене законом и другим прописима.</w:t>
      </w:r>
    </w:p>
    <w:p w:rsidR="00CC26C6" w:rsidRPr="00CC26C6" w:rsidRDefault="00CC26C6" w:rsidP="00CC26C6">
      <w:pPr>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 xml:space="preserve">Почев од 2018. године Одељење за финансије, буџет и трезор је почело са електронским плаћањем рачуна. Електронски сервис платног промета еСПП се врши кроз web апликацију која омогућава корисницима креирање налога, верификацију и прослеђивање налога у платни промет, увид у стање и преглед промена на рачунима и преузимање извода. Сервис практично омогућава корисницима електронско плаћање преко интернета и увелико убрзава рад са плаћањима. </w:t>
      </w:r>
    </w:p>
    <w:p w:rsidR="00CC26C6" w:rsidRPr="00CC26C6" w:rsidRDefault="00CC26C6" w:rsidP="00CC26C6">
      <w:pPr>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 xml:space="preserve">У 2021. години уведен  је у употребу  </w:t>
      </w:r>
      <w:r w:rsidRPr="00CC26C6">
        <w:rPr>
          <w:rFonts w:ascii="Times New Roman" w:eastAsia="Times New Roman" w:hAnsi="Times New Roman" w:cs="Times New Roman"/>
          <w:b/>
          <w:sz w:val="24"/>
          <w:szCs w:val="24"/>
          <w:lang w:val="sr-Cyrl-RS"/>
        </w:rPr>
        <w:t>Информациони систем извршења буџета –ИСИБ</w:t>
      </w:r>
      <w:r w:rsidRPr="00CC26C6">
        <w:rPr>
          <w:rFonts w:ascii="Times New Roman" w:eastAsia="Times New Roman" w:hAnsi="Times New Roman" w:cs="Times New Roman"/>
          <w:sz w:val="24"/>
          <w:szCs w:val="24"/>
          <w:lang w:val="sr-Cyrl-RS"/>
        </w:rPr>
        <w:t xml:space="preserve"> – који је део система управљања јавним финансијама који обухвата процесе и посупке који се спроводе електроснком комуникацијом са Управом за трезор у саставу Министарства финансија.  У оквиру система врши се евидентирање сваког оствареног прихода и примања и извршеног расхода и издатка јединице локалне самоуправе у складу са усвојеном одлуком о буџету за текућу буџетску годину.</w:t>
      </w:r>
    </w:p>
    <w:p w:rsidR="00CC26C6" w:rsidRPr="00CC26C6" w:rsidRDefault="00CC26C6" w:rsidP="00CC26C6">
      <w:pPr>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 xml:space="preserve">Софтвер </w:t>
      </w:r>
      <w:r w:rsidRPr="00CC26C6">
        <w:rPr>
          <w:rFonts w:ascii="Times New Roman" w:eastAsia="Times New Roman" w:hAnsi="Times New Roman" w:cs="Times New Roman"/>
          <w:b/>
          <w:sz w:val="24"/>
          <w:szCs w:val="24"/>
          <w:lang w:val="sr-Cyrl-RS"/>
        </w:rPr>
        <w:t xml:space="preserve">Трезор – Саветник – програм за буџетско рачуновоство </w:t>
      </w:r>
      <w:r w:rsidRPr="00CC26C6">
        <w:rPr>
          <w:rFonts w:ascii="Times New Roman" w:eastAsia="Times New Roman" w:hAnsi="Times New Roman" w:cs="Times New Roman"/>
          <w:sz w:val="24"/>
          <w:szCs w:val="24"/>
          <w:lang w:val="sr-Cyrl-RS"/>
        </w:rPr>
        <w:t xml:space="preserve">је такође имплементиран у рад Одељења за буџет, финансије и трезор у 2021. години. Главна предност програма је да је вишеструко олакшао припрему и доношење програмског буџета јер нема потребе да се један исти податак уноси на више места јер постоји аутоматска веза корисника програма. Из формираних збирних база података могу се </w:t>
      </w:r>
      <w:r w:rsidRPr="00CC26C6">
        <w:rPr>
          <w:rFonts w:ascii="Times New Roman" w:eastAsia="Times New Roman" w:hAnsi="Times New Roman" w:cs="Times New Roman"/>
          <w:sz w:val="24"/>
          <w:szCs w:val="24"/>
          <w:lang w:val="sr-Cyrl-RS"/>
        </w:rPr>
        <w:lastRenderedPageBreak/>
        <w:t>штампати сви потребни извештаји, по сваком кориснику, по сваком посебном органу или збирно на изабраном нивоу (глава, раздео).</w:t>
      </w:r>
    </w:p>
    <w:p w:rsidR="00CC26C6" w:rsidRPr="00CC26C6" w:rsidRDefault="00CC26C6" w:rsidP="00CC26C6">
      <w:pPr>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 xml:space="preserve">Предност  у раду са наведеним софтвером се огледа и у: </w:t>
      </w:r>
    </w:p>
    <w:p w:rsidR="00CC26C6" w:rsidRPr="00CC26C6" w:rsidRDefault="00CC26C6" w:rsidP="00CC26C6">
      <w:pPr>
        <w:numPr>
          <w:ilvl w:val="0"/>
          <w:numId w:val="49"/>
        </w:numPr>
        <w:spacing w:before="100" w:beforeAutospacing="1" w:after="100" w:afterAutospacing="1" w:line="240" w:lineRule="auto"/>
        <w:ind w:left="714" w:hanging="357"/>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Омогућава планирање и преглед плана прихода и расхода по економској класификацији, уплатним рачунима, разделима, главама, по позицијама и по организационој структури коју корисник програма самостално креира према потребама за анализу и извештавање,</w:t>
      </w:r>
    </w:p>
    <w:p w:rsidR="00CC26C6" w:rsidRPr="00CC26C6" w:rsidRDefault="00CC26C6" w:rsidP="00CC26C6">
      <w:pPr>
        <w:numPr>
          <w:ilvl w:val="0"/>
          <w:numId w:val="49"/>
        </w:numPr>
        <w:spacing w:before="100" w:beforeAutospacing="1" w:after="100" w:afterAutospacing="1" w:line="240" w:lineRule="auto"/>
        <w:ind w:left="714" w:hanging="357"/>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Омогућава израду годишњих, месечних, кварталних планова, квота који корисник програма дефинише,</w:t>
      </w:r>
    </w:p>
    <w:p w:rsidR="00CC26C6" w:rsidRPr="00CC26C6" w:rsidRDefault="00CC26C6" w:rsidP="00CC26C6">
      <w:pPr>
        <w:numPr>
          <w:ilvl w:val="0"/>
          <w:numId w:val="49"/>
        </w:numPr>
        <w:spacing w:before="100" w:beforeAutospacing="1" w:after="100" w:afterAutospacing="1" w:line="240" w:lineRule="auto"/>
        <w:ind w:left="714" w:hanging="357"/>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Припрема и процена плана, израда ребаланса, аутоматска измена и препис планова,</w:t>
      </w:r>
    </w:p>
    <w:p w:rsidR="00CC26C6" w:rsidRPr="00CC26C6" w:rsidRDefault="00CC26C6" w:rsidP="00CC26C6">
      <w:pPr>
        <w:numPr>
          <w:ilvl w:val="0"/>
          <w:numId w:val="49"/>
        </w:numPr>
        <w:spacing w:before="100" w:beforeAutospacing="1" w:after="100" w:afterAutospacing="1" w:line="240" w:lineRule="auto"/>
        <w:ind w:left="714" w:hanging="357"/>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Креирање аналитичког плана расхода за изабрану позицију, на основу кога се аутоматски добија збир по позицији, конту, разделу, глави,</w:t>
      </w:r>
    </w:p>
    <w:p w:rsidR="00CC26C6" w:rsidRPr="00CC26C6" w:rsidRDefault="00CC26C6" w:rsidP="004A0C35">
      <w:pPr>
        <w:numPr>
          <w:ilvl w:val="0"/>
          <w:numId w:val="49"/>
        </w:numPr>
        <w:spacing w:before="100" w:beforeAutospacing="1" w:after="100" w:afterAutospacing="1" w:line="240" w:lineRule="auto"/>
        <w:ind w:left="714" w:hanging="357"/>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Праћење остварења и извршења планова по контима, аналитикама (буџетским корисницима), глави, разделу организационим јединицама или кумулативно на изабраном нивоу.</w:t>
      </w:r>
    </w:p>
    <w:p w:rsidR="00CC26C6" w:rsidRPr="00CC26C6" w:rsidRDefault="00CC26C6" w:rsidP="00CC26C6">
      <w:pPr>
        <w:ind w:left="720"/>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Управа за трезор спроводи активности у вези са пријемом, контролом, уносом, обрадом, консолидацијом и извештавањем о финансијским извештајима .За обављање поменутих активности установљена је потреба за постојањем јединственог дигиталног информационог система у који би корисници буџетских средстава  вршили унос, контролу,обраду и консолидацију финансијских извештаја.</w:t>
      </w:r>
    </w:p>
    <w:p w:rsidR="00CC26C6" w:rsidRPr="00CC26C6" w:rsidRDefault="00CC26C6" w:rsidP="00CC26C6">
      <w:pPr>
        <w:ind w:left="720"/>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Корисници јавних средстава од 2021. године подносе финансијске извештаје кроз информациони систем за подношење финансијских извештаја – ИСПФИ.</w:t>
      </w:r>
    </w:p>
    <w:p w:rsidR="00CC26C6" w:rsidRPr="00CC26C6" w:rsidRDefault="00CC26C6" w:rsidP="004A0C35">
      <w:pPr>
        <w:ind w:left="720"/>
        <w:jc w:val="both"/>
        <w:rPr>
          <w:rFonts w:ascii="Times New Roman" w:eastAsia="Times New Roman" w:hAnsi="Times New Roman" w:cs="Times New Roman"/>
          <w:sz w:val="24"/>
          <w:szCs w:val="24"/>
        </w:rPr>
      </w:pPr>
      <w:r w:rsidRPr="00CC26C6">
        <w:rPr>
          <w:rFonts w:ascii="Times New Roman" w:eastAsia="Times New Roman" w:hAnsi="Times New Roman" w:cs="Times New Roman"/>
          <w:sz w:val="24"/>
          <w:szCs w:val="24"/>
          <w:lang w:val="sr-Cyrl-RS"/>
        </w:rPr>
        <w:t>Кроз наведени систем доставља се Завршни рачун буџета јединице локалне самоуправе до 30.06. текуће године за претходну буџетску годину, као и периодични извештаји о оствареним приходим и извшеним расходима који се достављају четири пута годишње у  року од двадесет дана по истеку извештајног периода – квартала.</w:t>
      </w:r>
    </w:p>
    <w:p w:rsidR="00CC26C6" w:rsidRPr="00CC26C6" w:rsidRDefault="00CC26C6" w:rsidP="004A0C35">
      <w:pPr>
        <w:jc w:val="center"/>
        <w:rPr>
          <w:rFonts w:ascii="Times New Roman" w:eastAsia="Calibri" w:hAnsi="Times New Roman" w:cs="Times New Roman"/>
          <w:b/>
          <w:sz w:val="24"/>
          <w:szCs w:val="24"/>
        </w:rPr>
      </w:pPr>
      <w:r w:rsidRPr="00CC26C6">
        <w:rPr>
          <w:rFonts w:ascii="Times New Roman" w:eastAsia="Calibri" w:hAnsi="Times New Roman" w:cs="Times New Roman"/>
          <w:b/>
          <w:sz w:val="24"/>
          <w:szCs w:val="24"/>
        </w:rPr>
        <w:t>П/Р ОБРАЗАЦ</w:t>
      </w:r>
    </w:p>
    <w:p w:rsidR="00CC26C6" w:rsidRPr="00CC26C6" w:rsidRDefault="00CC26C6" w:rsidP="00CC26C6">
      <w:pPr>
        <w:rPr>
          <w:rFonts w:ascii="Times New Roman" w:eastAsia="Calibri" w:hAnsi="Times New Roman" w:cs="Times New Roman"/>
          <w:sz w:val="24"/>
          <w:szCs w:val="24"/>
        </w:rPr>
      </w:pPr>
      <w:r w:rsidRPr="00CC26C6">
        <w:rPr>
          <w:rFonts w:ascii="Times New Roman" w:eastAsia="Calibri" w:hAnsi="Times New Roman" w:cs="Times New Roman"/>
          <w:sz w:val="24"/>
          <w:szCs w:val="24"/>
        </w:rPr>
        <w:t xml:space="preserve">На основу дописа Министарства Финансија број 401-00-860/2013-06 од 13.03.2013.године а у циљу консолидације укупних јавних финансија на нивоу Републике Србије, односно јавних прихода и примања и јавних расхода и издатака, а посебно консолидације буџетског дефицита на нивоу Републике Србије, потребно је обезбедити детаљно праћење укупне јавне потрошње свих нивоа власти. Податке локалне самоуправа је дужна да доставља на Образцу П/Р и то до 5. тог у месецу за претходни месец. Ови образци као и обазци 1,2,3,4,5 се достављају надлежном органу Управе за трезор, у нашем случају Филијали Зрењанин односно Експозитури у Житишту.У оба случаја а сходно чланом 102. </w:t>
      </w:r>
      <w:r w:rsidRPr="00CC26C6">
        <w:rPr>
          <w:rFonts w:ascii="Times New Roman" w:eastAsia="Calibri" w:hAnsi="Times New Roman" w:cs="Times New Roman"/>
          <w:sz w:val="24"/>
          <w:szCs w:val="24"/>
        </w:rPr>
        <w:lastRenderedPageBreak/>
        <w:t xml:space="preserve">Закона о буџетском систему Службени Гласник РС број 54/09, 101/10, 101/11, 93/12, прописано је да, уколико надлежни орган јединице локалне власти на достави </w:t>
      </w:r>
    </w:p>
    <w:p w:rsidR="00CC26C6" w:rsidRPr="00CC26C6" w:rsidRDefault="00CC26C6" w:rsidP="00CC26C6">
      <w:pPr>
        <w:rPr>
          <w:rFonts w:ascii="Times New Roman" w:eastAsia="Calibri" w:hAnsi="Times New Roman" w:cs="Times New Roman"/>
          <w:sz w:val="24"/>
          <w:szCs w:val="24"/>
        </w:rPr>
      </w:pPr>
    </w:p>
    <w:p w:rsidR="00CC26C6" w:rsidRPr="00CC26C6" w:rsidRDefault="00CC26C6" w:rsidP="00CC26C6">
      <w:pPr>
        <w:rPr>
          <w:rFonts w:ascii="Times New Roman" w:eastAsia="Calibri" w:hAnsi="Times New Roman" w:cs="Times New Roman"/>
          <w:sz w:val="24"/>
          <w:szCs w:val="24"/>
        </w:rPr>
      </w:pPr>
      <w:r w:rsidRPr="00CC26C6">
        <w:rPr>
          <w:rFonts w:ascii="Times New Roman" w:eastAsia="Calibri" w:hAnsi="Times New Roman" w:cs="Times New Roman"/>
          <w:sz w:val="24"/>
          <w:szCs w:val="24"/>
        </w:rPr>
        <w:t>министарству надлежном за послове финансија извештаје и акте, министар надлежан за ове послове може привремено да ОБУСТАВИ пренос транферних средстава из буџета Републике Србије. Образац је достављен у прилогу.</w:t>
      </w:r>
    </w:p>
    <w:p w:rsidR="00CC26C6" w:rsidRPr="00CC26C6" w:rsidRDefault="00CC26C6" w:rsidP="00CC26C6">
      <w:pPr>
        <w:jc w:val="center"/>
        <w:rPr>
          <w:rFonts w:ascii="Times New Roman" w:eastAsia="Calibri" w:hAnsi="Times New Roman" w:cs="Times New Roman"/>
          <w:b/>
          <w:sz w:val="24"/>
          <w:szCs w:val="24"/>
        </w:rPr>
      </w:pPr>
      <w:r w:rsidRPr="00CC26C6">
        <w:rPr>
          <w:rFonts w:ascii="Times New Roman" w:eastAsia="Calibri" w:hAnsi="Times New Roman" w:cs="Times New Roman"/>
          <w:b/>
          <w:sz w:val="24"/>
          <w:szCs w:val="24"/>
        </w:rPr>
        <w:t>РЕГИСТАР ЗАПОСЛЕНИХ</w:t>
      </w:r>
    </w:p>
    <w:p w:rsidR="00CC26C6" w:rsidRPr="00CC26C6" w:rsidRDefault="00CC26C6" w:rsidP="004A0C35">
      <w:pPr>
        <w:rPr>
          <w:rFonts w:ascii="Times New Roman" w:eastAsia="Calibri" w:hAnsi="Times New Roman" w:cs="Times New Roman"/>
          <w:sz w:val="24"/>
          <w:szCs w:val="24"/>
        </w:rPr>
      </w:pPr>
      <w:r w:rsidRPr="00CC26C6">
        <w:rPr>
          <w:rFonts w:ascii="Times New Roman" w:eastAsia="Calibri" w:hAnsi="Times New Roman" w:cs="Times New Roman"/>
          <w:sz w:val="24"/>
          <w:szCs w:val="24"/>
        </w:rPr>
        <w:t xml:space="preserve">Дописом Министарства Финансија од 02.09.2013. године, чланом 15. Закона о изменама и допунама Закона о буџетском систему Службени Гласник РС број 62/13, чланом 93а, успостављен је Регистар запослених, изабраних и постављених лица у јавном сектору. Регистар води министарство надлежно за послове финансија - Управа за трезор. Да би се испунила законска обавеза, потребно је преузети и попунити Захтев за приступ Регистру. Локална самоуправа Житиште је уписана у евиденцију Управе за трезор и има свој јединствени број корисника јавних средстава (09244) ЈБ КЈС. Сви корисници буџетског система у оквиру локалне самоуправе дужни су да достављају податке ИСКЉУЧИВО он лине слањем електронских порука према упутству. </w:t>
      </w:r>
    </w:p>
    <w:p w:rsidR="00CC26C6" w:rsidRPr="00CC26C6" w:rsidRDefault="00CC26C6" w:rsidP="004A0C35">
      <w:pPr>
        <w:jc w:val="center"/>
        <w:rPr>
          <w:rFonts w:ascii="Times New Roman" w:eastAsia="Calibri" w:hAnsi="Times New Roman" w:cs="Times New Roman"/>
          <w:b/>
          <w:sz w:val="24"/>
          <w:szCs w:val="24"/>
        </w:rPr>
      </w:pPr>
      <w:r w:rsidRPr="00CC26C6">
        <w:rPr>
          <w:rFonts w:ascii="Times New Roman" w:eastAsia="Calibri" w:hAnsi="Times New Roman" w:cs="Times New Roman"/>
          <w:b/>
          <w:sz w:val="24"/>
          <w:szCs w:val="24"/>
        </w:rPr>
        <w:t>ПЛ 1 И ПЛ 2 ОБРАЗАЦ</w:t>
      </w:r>
    </w:p>
    <w:p w:rsidR="00CC26C6" w:rsidRPr="00CC26C6" w:rsidRDefault="00CC26C6" w:rsidP="00CC26C6">
      <w:pPr>
        <w:spacing w:after="0" w:line="240" w:lineRule="auto"/>
        <w:rPr>
          <w:rFonts w:ascii="Times New Roman" w:eastAsia="Calibri" w:hAnsi="Times New Roman" w:cs="Times New Roman"/>
          <w:sz w:val="24"/>
          <w:szCs w:val="24"/>
          <w:lang w:val="sr-Cyrl-RS"/>
        </w:rPr>
      </w:pPr>
      <w:r w:rsidRPr="00CC26C6">
        <w:rPr>
          <w:rFonts w:ascii="Times New Roman" w:eastAsia="Calibri" w:hAnsi="Times New Roman" w:cs="Times New Roman"/>
          <w:sz w:val="24"/>
          <w:szCs w:val="24"/>
        </w:rPr>
        <w:t>Јединице локалне власти подносе Министарству финансија и привреде извештај о планираним и извршеним расходима за плате, сагласно члану 39. став 3. Закона о буџету Републике Србије за 2013. годину ("Службени гласник РС", број 114/12), на следећим обрасцима:</w:t>
      </w:r>
    </w:p>
    <w:p w:rsidR="00CC26C6" w:rsidRPr="00CC26C6" w:rsidRDefault="00CC26C6" w:rsidP="00CC26C6">
      <w:pPr>
        <w:spacing w:after="0" w:line="240" w:lineRule="auto"/>
        <w:rPr>
          <w:rFonts w:ascii="Times New Roman" w:eastAsia="Calibri" w:hAnsi="Times New Roman" w:cs="Times New Roman"/>
          <w:sz w:val="24"/>
          <w:szCs w:val="24"/>
        </w:rPr>
      </w:pPr>
      <w:r w:rsidRPr="00CC26C6">
        <w:rPr>
          <w:rFonts w:ascii="Times New Roman" w:eastAsia="Calibri" w:hAnsi="Times New Roman" w:cs="Times New Roman"/>
          <w:sz w:val="24"/>
          <w:szCs w:val="24"/>
        </w:rPr>
        <w:br/>
        <w:t>1. Образац ПЛ-1 - Плате запослених код корисника буџета јединице локалне власти (у даљем тексту: Образац ПЛ-1);</w:t>
      </w:r>
    </w:p>
    <w:p w:rsidR="00CC26C6" w:rsidRPr="00CC26C6" w:rsidRDefault="00CC26C6" w:rsidP="00CC26C6">
      <w:pPr>
        <w:spacing w:after="0" w:line="240" w:lineRule="auto"/>
        <w:rPr>
          <w:rFonts w:ascii="Times New Roman" w:eastAsia="Calibri" w:hAnsi="Times New Roman" w:cs="Times New Roman"/>
          <w:sz w:val="24"/>
          <w:szCs w:val="24"/>
          <w:lang w:val="sr-Cyrl-RS"/>
        </w:rPr>
      </w:pPr>
      <w:r w:rsidRPr="00CC26C6">
        <w:rPr>
          <w:rFonts w:ascii="Times New Roman" w:eastAsia="Calibri" w:hAnsi="Times New Roman" w:cs="Times New Roman"/>
          <w:sz w:val="24"/>
          <w:szCs w:val="24"/>
        </w:rPr>
        <w:t>2. Образац ПЛ-2 - Број запослених код корисника буџета јединице локалне власти (у даљем тексту: Образац ПЛ-2).</w:t>
      </w:r>
    </w:p>
    <w:p w:rsidR="00CC26C6" w:rsidRPr="00CC26C6" w:rsidRDefault="00CC26C6" w:rsidP="00CC26C6">
      <w:pPr>
        <w:spacing w:after="0" w:line="240" w:lineRule="auto"/>
        <w:rPr>
          <w:rFonts w:ascii="Times New Roman" w:eastAsia="Calibri" w:hAnsi="Times New Roman" w:cs="Times New Roman"/>
          <w:sz w:val="24"/>
          <w:szCs w:val="24"/>
          <w:lang w:val="sr-Cyrl-RS"/>
        </w:rPr>
      </w:pPr>
      <w:r w:rsidRPr="00CC26C6">
        <w:rPr>
          <w:rFonts w:ascii="Times New Roman" w:eastAsia="Calibri" w:hAnsi="Times New Roman" w:cs="Times New Roman"/>
          <w:sz w:val="24"/>
          <w:szCs w:val="24"/>
        </w:rPr>
        <w:br/>
        <w:t>За сваки извор прихода попуњава се посебан Образац ПЛ-1, а образац ПЛ-2 доставља се јединствено за све изворе прихода.</w:t>
      </w:r>
    </w:p>
    <w:p w:rsidR="00CC26C6" w:rsidRPr="00CC26C6" w:rsidRDefault="00CC26C6" w:rsidP="004A0C35">
      <w:pPr>
        <w:spacing w:before="100" w:beforeAutospacing="1" w:after="100" w:afterAutospacing="1"/>
        <w:jc w:val="both"/>
        <w:rPr>
          <w:rFonts w:ascii="Times New Roman" w:eastAsia="Calibri" w:hAnsi="Times New Roman" w:cs="Times New Roman"/>
          <w:sz w:val="24"/>
          <w:szCs w:val="24"/>
          <w:lang w:val="sr-Cyrl-RS"/>
        </w:rPr>
      </w:pPr>
      <w:r w:rsidRPr="00CC26C6">
        <w:rPr>
          <w:rFonts w:ascii="Times New Roman" w:eastAsia="Calibri" w:hAnsi="Times New Roman" w:cs="Times New Roman"/>
          <w:sz w:val="24"/>
          <w:szCs w:val="24"/>
        </w:rPr>
        <w:t>ПЛ1 и ПЛ2 образац се доставља до 15.тог у месецу за претходни месец и шаље се путем мејла и у писменом облику на адресу Министарства Финансија</w:t>
      </w:r>
      <w:r w:rsidR="004A0C35">
        <w:rPr>
          <w:rFonts w:ascii="Times New Roman" w:eastAsia="Calibri" w:hAnsi="Times New Roman" w:cs="Times New Roman"/>
          <w:sz w:val="24"/>
          <w:szCs w:val="24"/>
          <w:lang w:val="sr-Cyrl-RS"/>
        </w:rPr>
        <w:t>.</w:t>
      </w:r>
    </w:p>
    <w:p w:rsidR="00CC26C6" w:rsidRPr="00CC26C6" w:rsidRDefault="00CC26C6" w:rsidP="00CC26C6">
      <w:pPr>
        <w:spacing w:after="0" w:line="240" w:lineRule="auto"/>
        <w:jc w:val="center"/>
        <w:rPr>
          <w:rFonts w:ascii="Times New Roman" w:eastAsia="Times New Roman" w:hAnsi="Times New Roman" w:cs="Times New Roman"/>
          <w:b/>
          <w:sz w:val="24"/>
          <w:szCs w:val="24"/>
          <w:lang w:val="sr-Cyrl-RS"/>
        </w:rPr>
      </w:pPr>
      <w:r w:rsidRPr="00CC26C6">
        <w:rPr>
          <w:rFonts w:ascii="Times New Roman" w:eastAsia="Times New Roman" w:hAnsi="Times New Roman" w:cs="Times New Roman"/>
          <w:b/>
          <w:sz w:val="24"/>
          <w:szCs w:val="24"/>
          <w:lang w:val="sr-Cyrl-RS"/>
        </w:rPr>
        <w:t>ПДВ – ПОРЕЗ НА ДОДАТУ ВРЕДНОСТ</w:t>
      </w:r>
    </w:p>
    <w:p w:rsidR="00CC26C6" w:rsidRPr="00CC26C6" w:rsidRDefault="00CC26C6" w:rsidP="00CC26C6">
      <w:pPr>
        <w:spacing w:after="0" w:line="240" w:lineRule="auto"/>
        <w:jc w:val="center"/>
        <w:rPr>
          <w:rFonts w:ascii="Times New Roman" w:eastAsia="Times New Roman" w:hAnsi="Times New Roman" w:cs="Times New Roman"/>
          <w:b/>
          <w:sz w:val="24"/>
          <w:szCs w:val="24"/>
          <w:lang w:val="sr-Cyrl-RS"/>
        </w:rPr>
      </w:pPr>
    </w:p>
    <w:p w:rsidR="00CC26C6" w:rsidRPr="00CC26C6" w:rsidRDefault="00CC26C6" w:rsidP="00CC26C6">
      <w:pPr>
        <w:spacing w:after="0" w:line="240" w:lineRule="auto"/>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ПДВ је општи порез на потрошњу који се обрачунава и плаћа за испоруку добара и пружања услуга, у свим фазама производње и промета добара и услуга. Порески обвезници који су се евидентирали за ПДВ, дужни су да за сваки обрачунски период поднесу ПДВ пријаву (образац ПППДВ), месечну или тромесечну.</w:t>
      </w:r>
    </w:p>
    <w:p w:rsidR="00CC26C6" w:rsidRPr="00CC26C6" w:rsidRDefault="00CC26C6" w:rsidP="00CC26C6">
      <w:pPr>
        <w:spacing w:after="0" w:line="240" w:lineRule="auto"/>
        <w:rPr>
          <w:rFonts w:ascii="Times New Roman" w:eastAsia="Times New Roman" w:hAnsi="Times New Roman" w:cs="Times New Roman"/>
          <w:sz w:val="24"/>
          <w:szCs w:val="24"/>
          <w:lang w:val="sr-Cyrl-RS"/>
        </w:rPr>
      </w:pPr>
    </w:p>
    <w:p w:rsidR="00CC26C6" w:rsidRPr="00CC26C6" w:rsidRDefault="00CC26C6" w:rsidP="00CC26C6">
      <w:pPr>
        <w:spacing w:after="0" w:line="240" w:lineRule="auto"/>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 xml:space="preserve">Општина Житиште је ПДВ обвезник у неким случајевима и пореску пријаву мора да поднесе најкасније 10 дана по истеку пореског периода. Тачније до 10. у месецу за претходни месец. Пореску пријаву достављамо надлежној филијали Пореске управе где смо се евидентирали за ПДВ или електронским путем попуњавањем онлине пријаве. </w:t>
      </w:r>
    </w:p>
    <w:p w:rsidR="00CC26C6" w:rsidRPr="00CC26C6" w:rsidRDefault="00CC26C6" w:rsidP="00CC26C6">
      <w:pPr>
        <w:spacing w:after="0" w:line="240" w:lineRule="auto"/>
        <w:rPr>
          <w:rFonts w:ascii="Times New Roman" w:eastAsia="Times New Roman" w:hAnsi="Times New Roman" w:cs="Times New Roman"/>
          <w:sz w:val="24"/>
          <w:szCs w:val="24"/>
          <w:lang w:val="sr-Cyrl-RS"/>
        </w:rPr>
      </w:pPr>
    </w:p>
    <w:p w:rsidR="00CC26C6" w:rsidRPr="00CC26C6" w:rsidRDefault="00CC26C6" w:rsidP="00CC26C6">
      <w:pPr>
        <w:spacing w:after="0" w:line="240" w:lineRule="auto"/>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Подношење пореске пријаве је обавезно без обзира да ти у том периоду имамо ПДВ обавезу или не, при чему у делу пореске пријаве која се односи на пореску обавезу се уписује 0 (нула)</w:t>
      </w:r>
      <w:r w:rsidRPr="00CC26C6">
        <w:rPr>
          <w:rFonts w:ascii="Times New Roman" w:eastAsia="Times New Roman" w:hAnsi="Times New Roman" w:cs="Times New Roman"/>
          <w:sz w:val="24"/>
          <w:szCs w:val="24"/>
        </w:rPr>
        <w:t>.</w:t>
      </w:r>
    </w:p>
    <w:p w:rsidR="00CC26C6" w:rsidRPr="00CC26C6" w:rsidRDefault="00CC26C6" w:rsidP="00CC26C6">
      <w:pPr>
        <w:spacing w:after="0" w:line="240" w:lineRule="auto"/>
        <w:rPr>
          <w:rFonts w:ascii="Times New Roman" w:eastAsia="Times New Roman" w:hAnsi="Times New Roman" w:cs="Times New Roman"/>
          <w:sz w:val="24"/>
          <w:szCs w:val="24"/>
        </w:rPr>
      </w:pPr>
    </w:p>
    <w:p w:rsidR="00CC26C6" w:rsidRPr="00CC26C6" w:rsidRDefault="00CC26C6" w:rsidP="00CC26C6">
      <w:pPr>
        <w:spacing w:after="0" w:line="240" w:lineRule="auto"/>
        <w:jc w:val="center"/>
        <w:rPr>
          <w:rFonts w:ascii="Times New Roman" w:eastAsia="Times New Roman" w:hAnsi="Times New Roman" w:cs="Times New Roman"/>
          <w:b/>
          <w:sz w:val="24"/>
          <w:szCs w:val="24"/>
          <w:lang w:val="sr-Cyrl-RS"/>
        </w:rPr>
      </w:pPr>
      <w:r w:rsidRPr="00CC26C6">
        <w:rPr>
          <w:rFonts w:ascii="Times New Roman" w:eastAsia="Times New Roman" w:hAnsi="Times New Roman" w:cs="Times New Roman"/>
          <w:b/>
          <w:sz w:val="24"/>
          <w:szCs w:val="24"/>
          <w:lang w:val="sr-Cyrl-RS"/>
        </w:rPr>
        <w:t>ОБРАЗАЦ 1, 2 И ТАБЕЛА А</w:t>
      </w:r>
    </w:p>
    <w:p w:rsidR="00CC26C6" w:rsidRPr="00CC26C6" w:rsidRDefault="00CC26C6" w:rsidP="00CC26C6">
      <w:pPr>
        <w:spacing w:after="0" w:line="240" w:lineRule="auto"/>
        <w:jc w:val="center"/>
        <w:rPr>
          <w:rFonts w:ascii="Times New Roman" w:eastAsia="Times New Roman" w:hAnsi="Times New Roman" w:cs="Times New Roman"/>
          <w:b/>
          <w:sz w:val="24"/>
          <w:szCs w:val="24"/>
          <w:lang w:val="sr-Cyrl-RS"/>
        </w:rPr>
      </w:pPr>
    </w:p>
    <w:p w:rsidR="00CC26C6" w:rsidRPr="00CC26C6" w:rsidRDefault="00CC26C6" w:rsidP="00CC26C6">
      <w:pPr>
        <w:spacing w:after="0" w:line="240" w:lineRule="auto"/>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Покрајински секретаријат за финансије, као ресорни секретаријат, у обавези је да Покрајинску владу извештава о оствареним приходима и извршеним расходима буџета јединица локалне самоуправе на територији АП Војводине, а локална самоуправа је дужна да достави извештаје на полугодишњем нивоу.</w:t>
      </w:r>
    </w:p>
    <w:p w:rsidR="00CC26C6" w:rsidRPr="00CC26C6" w:rsidRDefault="00CC26C6" w:rsidP="00CC26C6">
      <w:pPr>
        <w:spacing w:after="0" w:line="240" w:lineRule="auto"/>
        <w:rPr>
          <w:rFonts w:ascii="Times New Roman" w:eastAsia="Times New Roman" w:hAnsi="Times New Roman" w:cs="Times New Roman"/>
          <w:sz w:val="24"/>
          <w:szCs w:val="24"/>
          <w:lang w:val="sr-Cyrl-RS"/>
        </w:rPr>
      </w:pPr>
    </w:p>
    <w:p w:rsidR="00CC26C6" w:rsidRPr="00CC26C6" w:rsidRDefault="00CC26C6" w:rsidP="00CC26C6">
      <w:pPr>
        <w:spacing w:after="0" w:line="240" w:lineRule="auto"/>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Образац чине</w:t>
      </w:r>
    </w:p>
    <w:p w:rsidR="00CC26C6" w:rsidRPr="00CC26C6" w:rsidRDefault="00CC26C6" w:rsidP="00CC26C6">
      <w:pPr>
        <w:spacing w:after="0" w:line="240" w:lineRule="auto"/>
        <w:rPr>
          <w:rFonts w:ascii="Times New Roman" w:eastAsia="Times New Roman" w:hAnsi="Times New Roman" w:cs="Times New Roman"/>
          <w:sz w:val="24"/>
          <w:szCs w:val="24"/>
          <w:lang w:val="sr-Cyrl-RS"/>
        </w:rPr>
      </w:pPr>
    </w:p>
    <w:p w:rsidR="00CC26C6" w:rsidRPr="00CC26C6" w:rsidRDefault="00CC26C6" w:rsidP="00CC26C6">
      <w:pPr>
        <w:numPr>
          <w:ilvl w:val="0"/>
          <w:numId w:val="27"/>
        </w:numPr>
        <w:spacing w:after="0" w:line="240" w:lineRule="auto"/>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Образац 1 – Приходи и примања буџета општине који садржи податке о планираним приходима и примањима и оствареним приходима и примањима.</w:t>
      </w:r>
    </w:p>
    <w:p w:rsidR="00CC26C6" w:rsidRPr="00CC26C6" w:rsidRDefault="00CC26C6" w:rsidP="00CC26C6">
      <w:pPr>
        <w:numPr>
          <w:ilvl w:val="0"/>
          <w:numId w:val="27"/>
        </w:numPr>
        <w:spacing w:after="0" w:line="240" w:lineRule="auto"/>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Образац 2 – Расходи и издаци буџета општине који садржи податке о извршеним расходима и издацима буџета општине.</w:t>
      </w:r>
    </w:p>
    <w:p w:rsidR="00CC26C6" w:rsidRPr="00CC26C6" w:rsidRDefault="00CC26C6" w:rsidP="00CC26C6">
      <w:pPr>
        <w:numPr>
          <w:ilvl w:val="0"/>
          <w:numId w:val="27"/>
        </w:numPr>
        <w:spacing w:after="0" w:line="240" w:lineRule="auto"/>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Табела А – Која садржи основ и износ прихода и примања који је буџет општине остварио уплатом директно на рачун буџета.</w:t>
      </w:r>
    </w:p>
    <w:p w:rsidR="00CC26C6" w:rsidRPr="00CC26C6" w:rsidRDefault="00CC26C6" w:rsidP="00CC26C6">
      <w:pPr>
        <w:spacing w:after="0" w:line="240" w:lineRule="auto"/>
        <w:rPr>
          <w:rFonts w:ascii="Times New Roman" w:eastAsia="Times New Roman" w:hAnsi="Times New Roman" w:cs="Times New Roman"/>
          <w:b/>
          <w:sz w:val="28"/>
          <w:szCs w:val="28"/>
        </w:rPr>
      </w:pPr>
    </w:p>
    <w:p w:rsidR="00CC26C6" w:rsidRPr="00CC26C6" w:rsidRDefault="00CC26C6" w:rsidP="00CC26C6">
      <w:pPr>
        <w:spacing w:after="0" w:line="240" w:lineRule="auto"/>
        <w:jc w:val="center"/>
        <w:rPr>
          <w:rFonts w:ascii="Times New Roman" w:eastAsia="Times New Roman" w:hAnsi="Times New Roman" w:cs="Times New Roman"/>
          <w:b/>
          <w:sz w:val="24"/>
          <w:szCs w:val="24"/>
        </w:rPr>
      </w:pPr>
      <w:r w:rsidRPr="00CC26C6">
        <w:rPr>
          <w:rFonts w:ascii="Times New Roman" w:eastAsia="Times New Roman" w:hAnsi="Times New Roman" w:cs="Times New Roman"/>
          <w:b/>
          <w:sz w:val="24"/>
          <w:szCs w:val="24"/>
        </w:rPr>
        <w:t>ЕВИДЕНЦИЈА НЕПОКРЕТНОСТИ У ЈАВНОЈ СВОЈИНИ</w:t>
      </w:r>
    </w:p>
    <w:p w:rsidR="00CC26C6" w:rsidRPr="00CC26C6" w:rsidRDefault="00CC26C6" w:rsidP="00CC26C6">
      <w:pPr>
        <w:spacing w:after="0" w:line="240" w:lineRule="auto"/>
        <w:rPr>
          <w:rFonts w:ascii="Times New Roman" w:eastAsia="Times New Roman" w:hAnsi="Times New Roman" w:cs="Times New Roman"/>
          <w:b/>
          <w:sz w:val="28"/>
          <w:szCs w:val="28"/>
          <w:lang w:val="sr-Cyrl-RS"/>
        </w:rPr>
      </w:pPr>
    </w:p>
    <w:p w:rsidR="00CC26C6" w:rsidRPr="00CC26C6" w:rsidRDefault="00CC26C6" w:rsidP="00CC26C6">
      <w:pPr>
        <w:spacing w:after="0" w:line="240" w:lineRule="auto"/>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Органи и организације Републике Србије, аутономне покрајне и јединице локалне самоуправе као корисници односно носиоци права коришћења дужни су да воде посебну евиденцију непокретности у јавној својини које користе.</w:t>
      </w:r>
    </w:p>
    <w:p w:rsidR="00CC26C6" w:rsidRPr="00CC26C6" w:rsidRDefault="00CC26C6" w:rsidP="00CC26C6">
      <w:pPr>
        <w:spacing w:after="0" w:line="240" w:lineRule="auto"/>
        <w:rPr>
          <w:rFonts w:ascii="Times New Roman" w:eastAsia="Times New Roman" w:hAnsi="Times New Roman" w:cs="Times New Roman"/>
          <w:sz w:val="24"/>
          <w:szCs w:val="24"/>
          <w:lang w:val="sr-Cyrl-RS"/>
        </w:rPr>
      </w:pPr>
    </w:p>
    <w:p w:rsidR="00CC26C6" w:rsidRPr="00CC26C6" w:rsidRDefault="00CC26C6" w:rsidP="00CC26C6">
      <w:pPr>
        <w:spacing w:after="0" w:line="240" w:lineRule="auto"/>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Евиденцију непокретности корисници воде за земљиште у јавној својини, службене зграде, стамбене зграде, непокретности за репрезентативне потребе, и друге грађевинске објекте.</w:t>
      </w:r>
    </w:p>
    <w:p w:rsidR="00CC26C6" w:rsidRPr="00CC26C6" w:rsidRDefault="00CC26C6" w:rsidP="00CC26C6">
      <w:pPr>
        <w:spacing w:after="0" w:line="240" w:lineRule="auto"/>
        <w:rPr>
          <w:rFonts w:ascii="Times New Roman" w:eastAsia="Times New Roman" w:hAnsi="Times New Roman" w:cs="Times New Roman"/>
          <w:sz w:val="24"/>
          <w:szCs w:val="24"/>
          <w:lang w:val="sr-Cyrl-RS"/>
        </w:rPr>
      </w:pPr>
    </w:p>
    <w:p w:rsidR="00CC26C6" w:rsidRPr="00CC26C6" w:rsidRDefault="00CC26C6" w:rsidP="00CC26C6">
      <w:pPr>
        <w:spacing w:after="0" w:line="240" w:lineRule="auto"/>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Евиденцију непокретности чини досије за сваког корисника, односно носиоца права коришћења са Обрасцем НЕП-ЈС и целокупном документацијом на основу које је непокретност евидентирана. Сви подаци се уносе кроз web апликацију у оквиру информативног система Републичке дирекције за имовину Републике Србије. До караја 2021. године, унесене су све непокретности кроз горе наведену апликацију.</w:t>
      </w:r>
    </w:p>
    <w:p w:rsidR="00CC26C6" w:rsidRPr="00CC26C6" w:rsidRDefault="00CC26C6" w:rsidP="00CC26C6">
      <w:pPr>
        <w:spacing w:after="0" w:line="240" w:lineRule="auto"/>
        <w:rPr>
          <w:rFonts w:ascii="Times New Roman" w:eastAsia="Times New Roman" w:hAnsi="Times New Roman" w:cs="Times New Roman"/>
          <w:sz w:val="24"/>
          <w:szCs w:val="24"/>
          <w:lang w:val="sr-Cyrl-RS"/>
        </w:rPr>
      </w:pPr>
    </w:p>
    <w:p w:rsidR="00CC26C6" w:rsidRPr="00CC26C6" w:rsidRDefault="00CC26C6" w:rsidP="00CC26C6">
      <w:pPr>
        <w:spacing w:after="0" w:line="240" w:lineRule="auto"/>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 xml:space="preserve">У току 2021. године набављен је инсталиран софтвер - </w:t>
      </w:r>
      <w:r w:rsidRPr="00CC26C6">
        <w:rPr>
          <w:rFonts w:ascii="Times New Roman" w:eastAsia="Times New Roman" w:hAnsi="Times New Roman" w:cs="Times New Roman"/>
          <w:b/>
          <w:sz w:val="24"/>
          <w:szCs w:val="24"/>
          <w:lang w:val="sr-Cyrl-RS"/>
        </w:rPr>
        <w:t xml:space="preserve">Основна средства, </w:t>
      </w:r>
      <w:r w:rsidRPr="00CC26C6">
        <w:rPr>
          <w:rFonts w:ascii="Times New Roman" w:eastAsia="Times New Roman" w:hAnsi="Times New Roman" w:cs="Times New Roman"/>
          <w:sz w:val="24"/>
          <w:szCs w:val="24"/>
          <w:lang w:val="sr-Cyrl-RS"/>
        </w:rPr>
        <w:t>кроз који ће у наредном периоду бити унесене све непокретности на територији општине Житиште, на тај наначин обезбедити коплетан увид у пословне књиге основих средстава Општине Житиште.</w:t>
      </w:r>
    </w:p>
    <w:p w:rsidR="00CC26C6" w:rsidRPr="00CC26C6" w:rsidRDefault="00CC26C6" w:rsidP="00CC26C6">
      <w:pPr>
        <w:spacing w:after="0" w:line="240" w:lineRule="auto"/>
        <w:rPr>
          <w:rFonts w:ascii="Times New Roman" w:eastAsia="Times New Roman" w:hAnsi="Times New Roman" w:cs="Times New Roman"/>
          <w:sz w:val="24"/>
          <w:szCs w:val="24"/>
          <w:lang w:val="sr-Cyrl-RS"/>
        </w:rPr>
      </w:pPr>
    </w:p>
    <w:p w:rsidR="00CC26C6" w:rsidRPr="00CC26C6" w:rsidRDefault="00CC26C6" w:rsidP="00CC26C6">
      <w:pPr>
        <w:shd w:val="clear" w:color="auto" w:fill="FFFFFF"/>
        <w:spacing w:after="100" w:afterAutospacing="1" w:line="240" w:lineRule="auto"/>
        <w:rPr>
          <w:rFonts w:ascii="Times New Roman" w:eastAsia="Times New Roman" w:hAnsi="Times New Roman" w:cs="Times New Roman"/>
          <w:sz w:val="24"/>
          <w:szCs w:val="24"/>
          <w:lang w:val="sr-Cyrl-RS"/>
        </w:rPr>
      </w:pPr>
      <w:r w:rsidRPr="00CC26C6">
        <w:rPr>
          <w:rFonts w:ascii="Times New Roman" w:eastAsia="Times New Roman" w:hAnsi="Times New Roman" w:cs="Times New Roman"/>
          <w:b/>
          <w:sz w:val="24"/>
          <w:szCs w:val="24"/>
          <w:lang w:val="sr-Cyrl-RS"/>
        </w:rPr>
        <w:t xml:space="preserve">ФУК </w:t>
      </w:r>
      <w:r w:rsidRPr="00CC26C6">
        <w:rPr>
          <w:rFonts w:ascii="Times New Roman" w:eastAsia="Times New Roman" w:hAnsi="Times New Roman" w:cs="Times New Roman"/>
          <w:sz w:val="24"/>
          <w:szCs w:val="24"/>
          <w:lang w:val="sr-Cyrl-RS"/>
        </w:rPr>
        <w:t xml:space="preserve"> - </w:t>
      </w:r>
      <w:r w:rsidRPr="00CC26C6">
        <w:rPr>
          <w:rFonts w:ascii="Times New Roman" w:eastAsia="Times New Roman" w:hAnsi="Times New Roman" w:cs="Times New Roman"/>
          <w:sz w:val="24"/>
          <w:szCs w:val="24"/>
        </w:rPr>
        <w:t>Финансијско управљање и контрола је систем политика, процедура и активности које успоставља, одржава и редовно ажурира руководилац организације, а којим се управљајући ризицима обезбеђује уверавање у разумној мери да ће се циљеви организације остварити на правилан, економичан, ефикасан и ефективан начин</w:t>
      </w:r>
      <w:r w:rsidRPr="00CC26C6">
        <w:rPr>
          <w:rFonts w:ascii="Times New Roman" w:eastAsia="Times New Roman" w:hAnsi="Times New Roman" w:cs="Times New Roman"/>
          <w:sz w:val="24"/>
          <w:szCs w:val="24"/>
          <w:lang w:val="sr-Cyrl-RS"/>
        </w:rPr>
        <w:t>.</w:t>
      </w:r>
    </w:p>
    <w:p w:rsidR="00CC26C6" w:rsidRPr="00CC26C6" w:rsidRDefault="00CC26C6" w:rsidP="00CC26C6">
      <w:pPr>
        <w:shd w:val="clear" w:color="auto" w:fill="FFFFFF"/>
        <w:spacing w:after="100" w:afterAutospacing="1" w:line="240" w:lineRule="auto"/>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rPr>
        <w:t>Финансијско управљање и контрола обухвата целокупан систем финансијских и других контрола, укључујући организациону структуру, методе, процедуре и интерну ревизију које успоставља руководство организације.</w:t>
      </w:r>
    </w:p>
    <w:p w:rsidR="00CC26C6" w:rsidRPr="00CC26C6" w:rsidRDefault="00CC26C6" w:rsidP="00CC26C6">
      <w:pPr>
        <w:shd w:val="clear" w:color="auto" w:fill="FFFFFF"/>
        <w:spacing w:after="100" w:afterAutospacing="1" w:line="240" w:lineRule="auto"/>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Годишњи извештај о систему финансијског управљања и контроле и интерне ревизије за 2021. годину, достављен је у законском року до 20. марта текуће године за претходну годину, Министарству финансија - Централној јединици за хармонизацији.  Такође у законском року је достављен и годишњи извештај о датој државној помоћи.</w:t>
      </w:r>
    </w:p>
    <w:p w:rsidR="00CC26C6" w:rsidRPr="00CC26C6" w:rsidRDefault="00CC26C6" w:rsidP="00CC26C6">
      <w:pPr>
        <w:shd w:val="clear" w:color="auto" w:fill="FFFFFF"/>
        <w:spacing w:after="100" w:afterAutospacing="1" w:line="240" w:lineRule="auto"/>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У току 2021. године врешена је обука за руководиоце достављања кварталних извештаја о пословању јавних предузећа. Извештаји ће се од 2022. године достављати електронским путем апликације Министарства привреде у року од 30 дана по истеку квартала.</w:t>
      </w:r>
    </w:p>
    <w:p w:rsidR="00CC26C6" w:rsidRPr="00CC26C6" w:rsidRDefault="00CC26C6" w:rsidP="004A0C35">
      <w:pPr>
        <w:shd w:val="clear" w:color="auto" w:fill="FFFFFF"/>
        <w:spacing w:after="100" w:afterAutospacing="1" w:line="240" w:lineRule="auto"/>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У 2021. години у Општини Житиште је спроведена екстерена ревизија завршног рачуна буџета Општине Житиште за 2020. годину са стањем на 31. Децембар. 2020. године од стране Предузећа за ревизију рачуноводствених извештаја ,,Винчић“д.о.о. На основу извршене ревизије, добијено је позитивно мишљење са резервом.</w:t>
      </w:r>
    </w:p>
    <w:p w:rsidR="00CC26C6" w:rsidRPr="00CC26C6" w:rsidRDefault="00CC26C6" w:rsidP="00CC26C6">
      <w:pPr>
        <w:spacing w:after="0" w:line="240" w:lineRule="auto"/>
        <w:jc w:val="both"/>
        <w:rPr>
          <w:rFonts w:ascii="Times New Roman" w:eastAsia="Times New Roman" w:hAnsi="Times New Roman" w:cs="Times New Roman"/>
          <w:sz w:val="24"/>
          <w:szCs w:val="24"/>
        </w:rPr>
      </w:pPr>
      <w:r w:rsidRPr="00CC26C6">
        <w:rPr>
          <w:rFonts w:ascii="Times New Roman" w:eastAsia="Times New Roman" w:hAnsi="Times New Roman" w:cs="Times New Roman"/>
          <w:sz w:val="24"/>
          <w:szCs w:val="24"/>
        </w:rPr>
        <w:t xml:space="preserve">Предмети који стижу у одељење су уредно обрађени, попуњени и архивирани у временском року. </w:t>
      </w:r>
    </w:p>
    <w:p w:rsidR="00CC26C6" w:rsidRPr="00CC26C6" w:rsidRDefault="00CC26C6" w:rsidP="00CC26C6">
      <w:pPr>
        <w:spacing w:after="0" w:line="240" w:lineRule="auto"/>
        <w:jc w:val="both"/>
        <w:rPr>
          <w:rFonts w:ascii="Times New Roman" w:eastAsia="Times New Roman" w:hAnsi="Times New Roman" w:cs="Times New Roman"/>
          <w:sz w:val="24"/>
          <w:szCs w:val="24"/>
        </w:rPr>
      </w:pPr>
      <w:r w:rsidRPr="00CC26C6">
        <w:rPr>
          <w:rFonts w:ascii="Times New Roman" w:eastAsia="Times New Roman" w:hAnsi="Times New Roman" w:cs="Times New Roman"/>
          <w:sz w:val="24"/>
          <w:szCs w:val="24"/>
        </w:rPr>
        <w:t>Све новчане трансакције према свим буџетским корисницима (Општинска управа, Предшколска установа, Школе, Библиотека, Месне заједнице, Јавно предузеће, Туристичка организација,) су у законском, и временском року испуњене. И до сад нема примедби, жалби, тужби.</w:t>
      </w:r>
    </w:p>
    <w:p w:rsidR="00CC26C6" w:rsidRPr="00CC26C6" w:rsidRDefault="00CC26C6" w:rsidP="00CC26C6">
      <w:pPr>
        <w:spacing w:after="0" w:line="240" w:lineRule="auto"/>
        <w:jc w:val="both"/>
        <w:rPr>
          <w:rFonts w:ascii="Times New Roman" w:eastAsia="Times New Roman" w:hAnsi="Times New Roman" w:cs="Times New Roman"/>
          <w:sz w:val="24"/>
          <w:szCs w:val="24"/>
        </w:rPr>
      </w:pPr>
    </w:p>
    <w:p w:rsidR="00CC26C6" w:rsidRPr="00CC26C6" w:rsidRDefault="00CC26C6" w:rsidP="00CC26C6">
      <w:pPr>
        <w:spacing w:after="0" w:line="240" w:lineRule="auto"/>
        <w:jc w:val="both"/>
        <w:rPr>
          <w:rFonts w:ascii="Times New Roman" w:eastAsia="Times New Roman" w:hAnsi="Times New Roman" w:cs="Times New Roman"/>
          <w:sz w:val="24"/>
          <w:szCs w:val="24"/>
        </w:rPr>
      </w:pPr>
      <w:r w:rsidRPr="00CC26C6">
        <w:rPr>
          <w:rFonts w:ascii="Times New Roman" w:eastAsia="Times New Roman" w:hAnsi="Times New Roman" w:cs="Times New Roman"/>
          <w:sz w:val="24"/>
          <w:szCs w:val="24"/>
        </w:rPr>
        <w:t>У складу са свим законским уредбама и правилницима одељење за финансије буџет и трезор уредно доставља у законским роковима све образце свим организацијама и самим тим обезбеђује уредан пренос трансферних средстава и несметано функционисања локалне самоуправе у свим финансијском трансакцијама.</w:t>
      </w:r>
    </w:p>
    <w:p w:rsidR="00CC26C6" w:rsidRPr="00CC26C6" w:rsidRDefault="00CC26C6" w:rsidP="00CC26C6">
      <w:pPr>
        <w:spacing w:after="0" w:line="240" w:lineRule="auto"/>
        <w:ind w:firstLine="900"/>
        <w:jc w:val="both"/>
        <w:rPr>
          <w:rFonts w:ascii="Times New Roman" w:eastAsia="Calibri" w:hAnsi="Times New Roman" w:cs="Times New Roman"/>
          <w:b/>
          <w:sz w:val="24"/>
          <w:szCs w:val="24"/>
        </w:rPr>
      </w:pPr>
    </w:p>
    <w:p w:rsidR="00CC26C6" w:rsidRPr="00CC26C6" w:rsidRDefault="00CC26C6" w:rsidP="00564BAD">
      <w:pPr>
        <w:spacing w:after="0" w:line="240" w:lineRule="auto"/>
        <w:rPr>
          <w:rFonts w:ascii="Times New Roman" w:eastAsia="Times New Roman" w:hAnsi="Times New Roman" w:cs="Times New Roman"/>
          <w:b/>
          <w:i/>
          <w:iCs/>
          <w:sz w:val="24"/>
          <w:szCs w:val="24"/>
          <w:u w:val="single"/>
          <w:lang w:val="sr-Cyrl-CS"/>
        </w:rPr>
      </w:pPr>
      <w:r w:rsidRPr="00CC26C6">
        <w:rPr>
          <w:rFonts w:ascii="Times New Roman" w:eastAsia="Times New Roman" w:hAnsi="Times New Roman" w:cs="Times New Roman"/>
          <w:b/>
          <w:i/>
          <w:iCs/>
          <w:sz w:val="24"/>
          <w:szCs w:val="24"/>
          <w:u w:val="single"/>
          <w:lang w:val="sr-Cyrl-CS"/>
        </w:rPr>
        <w:t>ИЗВЕШТАЈ О РАДУ ЗА 20</w:t>
      </w:r>
      <w:r w:rsidRPr="00CC26C6">
        <w:rPr>
          <w:rFonts w:ascii="Times New Roman" w:eastAsia="Times New Roman" w:hAnsi="Times New Roman" w:cs="Times New Roman"/>
          <w:b/>
          <w:i/>
          <w:iCs/>
          <w:sz w:val="24"/>
          <w:szCs w:val="24"/>
          <w:u w:val="single"/>
          <w:lang w:val="sr-Latn-RS"/>
        </w:rPr>
        <w:t>2</w:t>
      </w:r>
      <w:r w:rsidRPr="00CC26C6">
        <w:rPr>
          <w:rFonts w:ascii="Times New Roman" w:eastAsia="Times New Roman" w:hAnsi="Times New Roman" w:cs="Times New Roman"/>
          <w:b/>
          <w:i/>
          <w:iCs/>
          <w:sz w:val="24"/>
          <w:szCs w:val="24"/>
          <w:u w:val="single"/>
          <w:lang w:val="sr-Cyrl-RS"/>
        </w:rPr>
        <w:t>1</w:t>
      </w:r>
      <w:r w:rsidRPr="00CC26C6">
        <w:rPr>
          <w:rFonts w:ascii="Times New Roman" w:eastAsia="Times New Roman" w:hAnsi="Times New Roman" w:cs="Times New Roman"/>
          <w:b/>
          <w:i/>
          <w:iCs/>
          <w:sz w:val="24"/>
          <w:szCs w:val="24"/>
          <w:u w:val="single"/>
          <w:lang w:val="sr-Cyrl-CS"/>
        </w:rPr>
        <w:t>. ГОДИНУ</w:t>
      </w:r>
    </w:p>
    <w:p w:rsidR="00CC26C6" w:rsidRPr="00CC26C6" w:rsidRDefault="00CC26C6" w:rsidP="00564BAD">
      <w:pPr>
        <w:spacing w:after="0" w:line="240" w:lineRule="auto"/>
        <w:rPr>
          <w:rFonts w:ascii="Times New Roman" w:eastAsia="Times New Roman" w:hAnsi="Times New Roman" w:cs="Times New Roman"/>
          <w:b/>
          <w:i/>
          <w:iCs/>
          <w:sz w:val="24"/>
          <w:szCs w:val="24"/>
          <w:u w:val="single"/>
          <w:lang w:val="sr-Cyrl-CS"/>
        </w:rPr>
      </w:pPr>
      <w:r w:rsidRPr="00CC26C6">
        <w:rPr>
          <w:rFonts w:ascii="Times New Roman" w:eastAsia="Times New Roman" w:hAnsi="Times New Roman" w:cs="Times New Roman"/>
          <w:b/>
          <w:i/>
          <w:iCs/>
          <w:sz w:val="24"/>
          <w:szCs w:val="24"/>
          <w:u w:val="single"/>
          <w:lang w:val="sr-Cyrl-CS"/>
        </w:rPr>
        <w:t>СЛУЖБЕ ЗА УТВРЂИВАЊЕ И НАПЛАТУ ЈАВНИХ ПРИХОДА</w:t>
      </w:r>
    </w:p>
    <w:p w:rsidR="00CC26C6" w:rsidRPr="00CC26C6" w:rsidRDefault="00CC26C6" w:rsidP="00CC26C6">
      <w:pPr>
        <w:spacing w:after="0" w:line="240" w:lineRule="auto"/>
        <w:jc w:val="both"/>
        <w:rPr>
          <w:rFonts w:ascii="Times New Roman" w:eastAsia="Times New Roman" w:hAnsi="Times New Roman" w:cs="Times New Roman"/>
          <w:b/>
          <w:i/>
          <w:iCs/>
          <w:sz w:val="24"/>
          <w:szCs w:val="24"/>
          <w:u w:val="single"/>
          <w:lang w:val="sr-Cyrl-CS"/>
        </w:rPr>
      </w:pP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Одрађени су сви порески облици, Комуналне таксе ,</w:t>
      </w:r>
      <w:r w:rsidRPr="00CC26C6">
        <w:rPr>
          <w:rFonts w:ascii="Times New Roman" w:eastAsia="Times New Roman" w:hAnsi="Times New Roman" w:cs="Times New Roman"/>
          <w:sz w:val="24"/>
          <w:szCs w:val="24"/>
          <w:lang w:val="sr-Latn-CS"/>
        </w:rPr>
        <w:t xml:space="preserve"> Порез на имовину </w:t>
      </w:r>
      <w:r w:rsidRPr="00CC26C6">
        <w:rPr>
          <w:rFonts w:ascii="Times New Roman" w:eastAsia="Times New Roman" w:hAnsi="Times New Roman" w:cs="Times New Roman"/>
          <w:sz w:val="24"/>
          <w:szCs w:val="24"/>
          <w:lang w:val="sr-Cyrl-RS"/>
        </w:rPr>
        <w:t>правних и</w:t>
      </w:r>
      <w:r w:rsidRPr="00CC26C6">
        <w:rPr>
          <w:rFonts w:ascii="Times New Roman" w:eastAsia="Times New Roman" w:hAnsi="Times New Roman" w:cs="Times New Roman"/>
          <w:sz w:val="24"/>
          <w:szCs w:val="24"/>
          <w:lang w:val="sr-Latn-CS"/>
        </w:rPr>
        <w:t xml:space="preserve"> физичких лица</w:t>
      </w:r>
      <w:r w:rsidRPr="00CC26C6">
        <w:rPr>
          <w:rFonts w:ascii="Times New Roman" w:eastAsia="Times New Roman" w:hAnsi="Times New Roman" w:cs="Times New Roman"/>
          <w:sz w:val="24"/>
          <w:szCs w:val="24"/>
          <w:lang w:val="sr-Cyrl-RS"/>
        </w:rPr>
        <w:t>,</w:t>
      </w:r>
      <w:r w:rsidRPr="00CC26C6">
        <w:rPr>
          <w:rFonts w:ascii="Times New Roman" w:eastAsia="Times New Roman" w:hAnsi="Times New Roman" w:cs="Times New Roman"/>
          <w:sz w:val="24"/>
          <w:szCs w:val="24"/>
          <w:lang w:val="sr-Cyrl-CS"/>
        </w:rPr>
        <w:t xml:space="preserve"> Еко таксе - Накнада за животну средину и Накнаде за коришћење јавних површина. </w:t>
      </w:r>
    </w:p>
    <w:p w:rsidR="00CC26C6" w:rsidRPr="00CC26C6" w:rsidRDefault="00CC26C6" w:rsidP="00CC26C6">
      <w:pPr>
        <w:spacing w:after="0" w:line="240" w:lineRule="auto"/>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 xml:space="preserve">              </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 xml:space="preserve">              Задужења у 2021</w:t>
      </w:r>
      <w:r w:rsidR="00564BAD">
        <w:rPr>
          <w:rFonts w:ascii="Times New Roman" w:eastAsia="Times New Roman" w:hAnsi="Times New Roman" w:cs="Times New Roman"/>
          <w:sz w:val="24"/>
          <w:szCs w:val="24"/>
          <w:lang w:val="sr-Cyrl-CS"/>
        </w:rPr>
        <w:t>.</w:t>
      </w:r>
      <w:r w:rsidRPr="00CC26C6">
        <w:rPr>
          <w:rFonts w:ascii="Times New Roman" w:eastAsia="Times New Roman" w:hAnsi="Times New Roman" w:cs="Times New Roman"/>
          <w:sz w:val="24"/>
          <w:szCs w:val="24"/>
          <w:lang w:val="sr-Cyrl-CS"/>
        </w:rPr>
        <w:t xml:space="preserve"> години су била следећа: </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 xml:space="preserve">             </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 xml:space="preserve">              - порез на имовину физичких лица 6.715 решења,</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lastRenderedPageBreak/>
        <w:t xml:space="preserve">              - порез на имовину правних лица 148 решења,</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 xml:space="preserve">              - комунална такса за истицање фирме  60 решења,</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 xml:space="preserve">              - Еко Такса- накнада за заштиту животне средине правна лица 240</w:t>
      </w:r>
      <w:r w:rsidRPr="00CC26C6">
        <w:rPr>
          <w:rFonts w:ascii="Times New Roman" w:eastAsia="Times New Roman" w:hAnsi="Times New Roman" w:cs="Times New Roman"/>
          <w:sz w:val="24"/>
          <w:szCs w:val="24"/>
          <w:lang w:val="sr-Latn-CS"/>
        </w:rPr>
        <w:t xml:space="preserve"> </w:t>
      </w:r>
      <w:r w:rsidRPr="00CC26C6">
        <w:rPr>
          <w:rFonts w:ascii="Times New Roman" w:eastAsia="Times New Roman" w:hAnsi="Times New Roman" w:cs="Times New Roman"/>
          <w:sz w:val="24"/>
          <w:szCs w:val="24"/>
          <w:lang w:val="sr-Cyrl-CS"/>
        </w:rPr>
        <w:t>решења,</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 xml:space="preserve">              - комунална такса за коришћење јавне површине 9 решења,</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 xml:space="preserve">              </w:t>
      </w:r>
      <w:r w:rsidRPr="00CC26C6">
        <w:rPr>
          <w:rFonts w:ascii="Times New Roman" w:eastAsia="Times New Roman" w:hAnsi="Times New Roman" w:cs="Times New Roman"/>
          <w:sz w:val="24"/>
          <w:szCs w:val="24"/>
          <w:lang w:val="sr-Latn-CS"/>
        </w:rPr>
        <w:t xml:space="preserve">- репрограм по члану </w:t>
      </w:r>
      <w:r w:rsidRPr="00CC26C6">
        <w:rPr>
          <w:rFonts w:ascii="Times New Roman" w:eastAsia="Times New Roman" w:hAnsi="Times New Roman" w:cs="Times New Roman"/>
          <w:sz w:val="24"/>
          <w:szCs w:val="24"/>
          <w:lang w:val="sr-Cyrl-CS"/>
        </w:rPr>
        <w:t>73</w:t>
      </w:r>
      <w:r w:rsidRPr="00CC26C6">
        <w:rPr>
          <w:rFonts w:ascii="Times New Roman" w:eastAsia="Times New Roman" w:hAnsi="Times New Roman" w:cs="Times New Roman"/>
          <w:sz w:val="24"/>
          <w:szCs w:val="24"/>
          <w:lang w:val="sr-Latn-CS"/>
        </w:rPr>
        <w:t>.</w:t>
      </w:r>
      <w:r w:rsidRPr="00CC26C6">
        <w:rPr>
          <w:rFonts w:ascii="Times New Roman" w:eastAsia="Times New Roman" w:hAnsi="Times New Roman" w:cs="Times New Roman"/>
          <w:sz w:val="24"/>
          <w:szCs w:val="24"/>
          <w:lang w:val="sr-Cyrl-CS"/>
        </w:rPr>
        <w:t xml:space="preserve"> укупно 103 решења.</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 xml:space="preserve">              </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 xml:space="preserve">              Од других пореских аката у овој години смо имали следеће:</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p>
    <w:p w:rsidR="00CC26C6" w:rsidRPr="00CC26C6" w:rsidRDefault="00CC26C6" w:rsidP="00CC26C6">
      <w:pPr>
        <w:spacing w:after="0" w:line="240" w:lineRule="auto"/>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CS"/>
        </w:rPr>
        <w:t xml:space="preserve">              - исправка грешке и промене у евиденцији пореских обвезника  </w:t>
      </w:r>
      <w:r w:rsidRPr="00CC26C6">
        <w:rPr>
          <w:rFonts w:ascii="Times New Roman" w:eastAsia="Times New Roman" w:hAnsi="Times New Roman" w:cs="Times New Roman"/>
          <w:sz w:val="24"/>
          <w:szCs w:val="24"/>
          <w:lang w:val="sr-Latn-RS"/>
        </w:rPr>
        <w:t>308</w:t>
      </w:r>
      <w:r w:rsidRPr="00CC26C6">
        <w:rPr>
          <w:rFonts w:ascii="Times New Roman" w:eastAsia="Times New Roman" w:hAnsi="Times New Roman" w:cs="Times New Roman"/>
          <w:sz w:val="24"/>
          <w:szCs w:val="24"/>
          <w:lang w:val="sr-Cyrl-RS"/>
        </w:rPr>
        <w:t>,</w:t>
      </w:r>
    </w:p>
    <w:p w:rsidR="00CC26C6" w:rsidRPr="00CC26C6" w:rsidRDefault="00CC26C6" w:rsidP="00CC26C6">
      <w:pPr>
        <w:spacing w:after="0" w:line="240" w:lineRule="auto"/>
        <w:jc w:val="both"/>
        <w:rPr>
          <w:rFonts w:ascii="Times New Roman" w:eastAsia="Times New Roman" w:hAnsi="Times New Roman" w:cs="Times New Roman"/>
          <w:sz w:val="24"/>
          <w:szCs w:val="24"/>
          <w:lang w:val="sr-Latn-CS"/>
        </w:rPr>
      </w:pPr>
      <w:r w:rsidRPr="00CC26C6">
        <w:rPr>
          <w:rFonts w:ascii="Times New Roman" w:eastAsia="Times New Roman" w:hAnsi="Times New Roman" w:cs="Times New Roman"/>
          <w:sz w:val="24"/>
          <w:szCs w:val="24"/>
          <w:lang w:val="sr-Cyrl-CS"/>
        </w:rPr>
        <w:t xml:space="preserve">              - пореске пријаве ППИ-1   148,</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CS"/>
        </w:rPr>
        <w:t xml:space="preserve">              - уговори и оставинске расправе  </w:t>
      </w:r>
      <w:r w:rsidRPr="00CC26C6">
        <w:rPr>
          <w:rFonts w:ascii="Times New Roman" w:eastAsia="Times New Roman" w:hAnsi="Times New Roman" w:cs="Times New Roman"/>
          <w:sz w:val="24"/>
          <w:szCs w:val="24"/>
          <w:lang w:val="sr-Latn-RS"/>
        </w:rPr>
        <w:t>800</w:t>
      </w:r>
      <w:r w:rsidRPr="00CC26C6">
        <w:rPr>
          <w:rFonts w:ascii="Times New Roman" w:eastAsia="Times New Roman" w:hAnsi="Times New Roman" w:cs="Times New Roman"/>
          <w:sz w:val="24"/>
          <w:szCs w:val="24"/>
          <w:lang w:val="sr-Cyrl-RS"/>
        </w:rPr>
        <w:t>,</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 xml:space="preserve">              - позиви за пореске обвезнике  1,</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CS"/>
        </w:rPr>
        <w:t xml:space="preserve">              - пореске пријаве ППИ-2   </w:t>
      </w:r>
      <w:r w:rsidRPr="00CC26C6">
        <w:rPr>
          <w:rFonts w:ascii="Times New Roman" w:eastAsia="Times New Roman" w:hAnsi="Times New Roman" w:cs="Times New Roman"/>
          <w:sz w:val="24"/>
          <w:szCs w:val="24"/>
          <w:lang w:val="sr-Latn-RS"/>
        </w:rPr>
        <w:t>2829</w:t>
      </w:r>
      <w:r w:rsidRPr="00CC26C6">
        <w:rPr>
          <w:rFonts w:ascii="Times New Roman" w:eastAsia="Times New Roman" w:hAnsi="Times New Roman" w:cs="Times New Roman"/>
          <w:sz w:val="24"/>
          <w:szCs w:val="24"/>
          <w:lang w:val="sr-Cyrl-RS"/>
        </w:rPr>
        <w:t>,</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CS"/>
        </w:rPr>
        <w:t xml:space="preserve">              - пореска уверења  </w:t>
      </w:r>
      <w:r w:rsidRPr="00CC26C6">
        <w:rPr>
          <w:rFonts w:ascii="Times New Roman" w:eastAsia="Times New Roman" w:hAnsi="Times New Roman" w:cs="Times New Roman"/>
          <w:sz w:val="24"/>
          <w:szCs w:val="24"/>
          <w:lang w:val="sr-Latn-RS"/>
        </w:rPr>
        <w:t>744</w:t>
      </w:r>
      <w:r w:rsidRPr="00CC26C6">
        <w:rPr>
          <w:rFonts w:ascii="Times New Roman" w:eastAsia="Times New Roman" w:hAnsi="Times New Roman" w:cs="Times New Roman"/>
          <w:sz w:val="24"/>
          <w:szCs w:val="24"/>
          <w:lang w:val="sr-Cyrl-RS"/>
        </w:rPr>
        <w:t>,</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CS"/>
        </w:rPr>
        <w:t xml:space="preserve">              - захтеви пореских обвезника за прекњижење и исправку  </w:t>
      </w:r>
      <w:r w:rsidRPr="00CC26C6">
        <w:rPr>
          <w:rFonts w:ascii="Times New Roman" w:eastAsia="Times New Roman" w:hAnsi="Times New Roman" w:cs="Times New Roman"/>
          <w:sz w:val="24"/>
          <w:szCs w:val="24"/>
          <w:lang w:val="sr-Latn-RS"/>
        </w:rPr>
        <w:t>526</w:t>
      </w:r>
      <w:r w:rsidRPr="00CC26C6">
        <w:rPr>
          <w:rFonts w:ascii="Times New Roman" w:eastAsia="Times New Roman" w:hAnsi="Times New Roman" w:cs="Times New Roman"/>
          <w:sz w:val="24"/>
          <w:szCs w:val="24"/>
          <w:lang w:val="sr-Cyrl-RS"/>
        </w:rPr>
        <w:t>,</w:t>
      </w:r>
    </w:p>
    <w:p w:rsidR="00CC26C6" w:rsidRPr="00CC26C6" w:rsidRDefault="00CC26C6" w:rsidP="00CC26C6">
      <w:pPr>
        <w:spacing w:after="0" w:line="240" w:lineRule="auto"/>
        <w:ind w:left="1260"/>
        <w:contextualSpacing/>
        <w:jc w:val="both"/>
        <w:rPr>
          <w:rFonts w:ascii="Times New Roman" w:eastAsia="Times New Roman" w:hAnsi="Times New Roman" w:cs="Times New Roman"/>
          <w:sz w:val="24"/>
          <w:szCs w:val="24"/>
          <w:lang w:val="sr-Cyrl-CS"/>
        </w:rPr>
      </w:pP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 xml:space="preserve">              Редовно смо штампали уплатнице за сваки квартал и на време слали пореским обвезницима. Јављао се проблем дистрибуције за поједина места где нема више достављача, па смо ангажовали друга лица за Житиште, Торак,  Банатско Карађорђево, Банатски Двор, Торда и Равни Тополовац .  Банатско Вишњићево смо послали поштом. </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p>
    <w:p w:rsidR="00CC26C6" w:rsidRPr="00CC26C6" w:rsidRDefault="00CC26C6" w:rsidP="00855F44">
      <w:pPr>
        <w:spacing w:after="0" w:line="240" w:lineRule="auto"/>
        <w:ind w:firstLine="720"/>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У октобру месецу смо радили измене Одлука о порезу на имовину, које су по новом Закону и биле усвојене до 30. новембра и објављене</w:t>
      </w:r>
      <w:r w:rsidRPr="00CC26C6">
        <w:rPr>
          <w:rFonts w:ascii="Times New Roman" w:eastAsia="Times New Roman" w:hAnsi="Times New Roman" w:cs="Times New Roman"/>
          <w:sz w:val="24"/>
          <w:szCs w:val="24"/>
          <w:lang w:val="sr-Latn-CS"/>
        </w:rPr>
        <w:t xml:space="preserve"> у Сл. </w:t>
      </w:r>
      <w:r w:rsidRPr="00CC26C6">
        <w:rPr>
          <w:rFonts w:ascii="Times New Roman" w:eastAsia="Times New Roman" w:hAnsi="Times New Roman" w:cs="Times New Roman"/>
          <w:sz w:val="24"/>
          <w:szCs w:val="24"/>
          <w:lang w:val="sr-Cyrl-CS"/>
        </w:rPr>
        <w:t>Л</w:t>
      </w:r>
      <w:r w:rsidRPr="00CC26C6">
        <w:rPr>
          <w:rFonts w:ascii="Times New Roman" w:eastAsia="Times New Roman" w:hAnsi="Times New Roman" w:cs="Times New Roman"/>
          <w:sz w:val="24"/>
          <w:szCs w:val="24"/>
          <w:lang w:val="sr-Latn-CS"/>
        </w:rPr>
        <w:t xml:space="preserve">ист </w:t>
      </w:r>
      <w:r w:rsidRPr="00CC26C6">
        <w:rPr>
          <w:rFonts w:ascii="Times New Roman" w:eastAsia="Times New Roman" w:hAnsi="Times New Roman" w:cs="Times New Roman"/>
          <w:sz w:val="24"/>
          <w:szCs w:val="24"/>
          <w:lang w:val="sr-Cyrl-CS"/>
        </w:rPr>
        <w:t xml:space="preserve">Општине Житиште и на интернет порталу наше Општине. </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 xml:space="preserve">Успели смо да наплатим 163.386.316,25 динара што је 99,51% од задужења за 2021. годину, а 32,76% од укупних дуговања и 12.848.670,91 динара више него у 2020. години.               </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 xml:space="preserve">            Ове године смо радили опомене за пореског дужника </w:t>
      </w:r>
      <w:r w:rsidRPr="00CC26C6">
        <w:rPr>
          <w:rFonts w:ascii="Times New Roman" w:eastAsia="Times New Roman" w:hAnsi="Times New Roman" w:cs="Times New Roman"/>
          <w:sz w:val="24"/>
          <w:szCs w:val="24"/>
          <w:lang w:val="sr-Cyrl-RS"/>
        </w:rPr>
        <w:t>''</w:t>
      </w:r>
      <w:r w:rsidRPr="00CC26C6">
        <w:rPr>
          <w:rFonts w:ascii="Times New Roman" w:eastAsia="Times New Roman" w:hAnsi="Times New Roman" w:cs="Times New Roman"/>
          <w:sz w:val="24"/>
          <w:szCs w:val="24"/>
          <w:lang w:val="sr-Latn-RS"/>
        </w:rPr>
        <w:t>Premium chicken</w:t>
      </w:r>
      <w:r w:rsidRPr="00CC26C6">
        <w:rPr>
          <w:rFonts w:ascii="Times New Roman" w:eastAsia="Times New Roman" w:hAnsi="Times New Roman" w:cs="Times New Roman"/>
          <w:sz w:val="24"/>
          <w:szCs w:val="24"/>
          <w:lang w:val="sr-Cyrl-RS"/>
        </w:rPr>
        <w:t>''</w:t>
      </w:r>
      <w:r w:rsidRPr="00CC26C6">
        <w:rPr>
          <w:rFonts w:ascii="Times New Roman" w:eastAsia="Times New Roman" w:hAnsi="Times New Roman" w:cs="Times New Roman"/>
          <w:sz w:val="24"/>
          <w:szCs w:val="24"/>
          <w:lang w:val="sr-Cyrl-CS"/>
        </w:rPr>
        <w:t>. Планира се да  у 2022.години покрену принудне наплате за веће дужнике.</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p>
    <w:p w:rsidR="00CC26C6" w:rsidRPr="00CC26C6" w:rsidRDefault="00CC26C6" w:rsidP="00CC26C6">
      <w:pPr>
        <w:spacing w:after="0" w:line="240" w:lineRule="auto"/>
        <w:jc w:val="both"/>
        <w:rPr>
          <w:rFonts w:ascii="Times New Roman" w:eastAsia="Times New Roman" w:hAnsi="Times New Roman" w:cs="Times New Roman"/>
          <w:sz w:val="24"/>
          <w:szCs w:val="24"/>
          <w:lang w:val="sr-Latn-RS"/>
        </w:rPr>
      </w:pPr>
      <w:r w:rsidRPr="00CC26C6">
        <w:rPr>
          <w:rFonts w:ascii="Times New Roman" w:eastAsia="Times New Roman" w:hAnsi="Times New Roman" w:cs="Times New Roman"/>
          <w:sz w:val="24"/>
          <w:szCs w:val="24"/>
          <w:lang w:val="sr-Cyrl-CS"/>
        </w:rPr>
        <w:t xml:space="preserve">               Служба је имала четри сталнозапосленог радника, и једног на испомоћ из одељења за финансије, који је  био ангажован и на другим пословима. За комплетан рад наше службе потребно је барем још два радника да би могли да испратимо све послове који су нам одређени, пошто нам предстоји преузимање послова Републичке Пореске Управе Пореза на пренос апсолутних права и Пореза на наслеђе и поклон. </w:t>
      </w:r>
    </w:p>
    <w:p w:rsidR="00CC26C6" w:rsidRPr="00CC26C6" w:rsidRDefault="00CC26C6" w:rsidP="00CC26C6">
      <w:pPr>
        <w:spacing w:after="0" w:line="240" w:lineRule="auto"/>
        <w:jc w:val="both"/>
        <w:rPr>
          <w:rFonts w:ascii="Times New Roman" w:eastAsia="Times New Roman" w:hAnsi="Times New Roman" w:cs="Times New Roman"/>
          <w:sz w:val="24"/>
          <w:szCs w:val="24"/>
          <w:lang w:val="sr-Latn-RS"/>
        </w:rPr>
      </w:pPr>
      <w:r w:rsidRPr="00CC26C6">
        <w:rPr>
          <w:rFonts w:ascii="Times New Roman" w:eastAsia="Times New Roman" w:hAnsi="Times New Roman" w:cs="Times New Roman"/>
          <w:sz w:val="24"/>
          <w:szCs w:val="24"/>
          <w:lang w:val="sr-Latn-RS"/>
        </w:rPr>
        <w:t xml:space="preserve">     </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Latn-RS"/>
        </w:rPr>
        <w:t xml:space="preserve">             </w:t>
      </w:r>
      <w:r w:rsidRPr="00CC26C6">
        <w:rPr>
          <w:rFonts w:ascii="Times New Roman" w:eastAsia="Times New Roman" w:hAnsi="Times New Roman" w:cs="Times New Roman"/>
          <w:sz w:val="24"/>
          <w:szCs w:val="24"/>
          <w:lang w:val="sr-Cyrl-RS"/>
        </w:rPr>
        <w:t xml:space="preserve">У раду наше службе појављује се донекле проблем код Е-Нотара и пребацивање пореских пријава које он доставља. Пошто су наше одлуке за зоне и пољопривредно земљиште другачије од осталих општина, не одговарају у потпуности. Морамо ручно да их преправимо и да са ћирилице пребацимо у латиницу, због Пупиновиг програма. </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RS"/>
        </w:rPr>
      </w:pPr>
    </w:p>
    <w:p w:rsidR="00CC26C6" w:rsidRPr="00CC26C6" w:rsidRDefault="00CC26C6" w:rsidP="00CC26C6">
      <w:pPr>
        <w:spacing w:after="0" w:line="240" w:lineRule="auto"/>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 xml:space="preserve">             Има још један проблем, није завршена комасација у Банатско Карађорђево и још увек користимо податке из Катастра. Подаци се доста разликују. Чим се оконча процес комасације потребно је поновно учитавање података о парцелама и власницима. Предлажемо да нам се учитају подаци за све катастарске општине како би смо имали </w:t>
      </w:r>
      <w:r w:rsidRPr="00CC26C6">
        <w:rPr>
          <w:rFonts w:ascii="Times New Roman" w:eastAsia="Times New Roman" w:hAnsi="Times New Roman" w:cs="Times New Roman"/>
          <w:sz w:val="24"/>
          <w:szCs w:val="24"/>
          <w:lang w:val="sr-Cyrl-RS"/>
        </w:rPr>
        <w:lastRenderedPageBreak/>
        <w:t>најтачније податке за све парцеле у нашој општини. Тада можемо много лакше испратити све промене од Нотара.</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p>
    <w:p w:rsidR="00CC26C6" w:rsidRDefault="00CC26C6" w:rsidP="00855F44">
      <w:pPr>
        <w:spacing w:after="0" w:line="240" w:lineRule="auto"/>
        <w:jc w:val="both"/>
        <w:rPr>
          <w:rFonts w:ascii="Times New Roman" w:eastAsia="Times New Roman" w:hAnsi="Times New Roman" w:cs="Times New Roman"/>
          <w:sz w:val="24"/>
          <w:szCs w:val="24"/>
          <w:lang w:val="sr-Latn-RS"/>
        </w:rPr>
      </w:pPr>
      <w:r w:rsidRPr="00CC26C6">
        <w:rPr>
          <w:rFonts w:ascii="Times New Roman" w:eastAsia="Times New Roman" w:hAnsi="Times New Roman" w:cs="Times New Roman"/>
          <w:sz w:val="24"/>
          <w:szCs w:val="24"/>
          <w:lang w:val="sr-Cyrl-CS"/>
        </w:rPr>
        <w:t xml:space="preserve">              Из године у години је све обимнији посао за нашу службу, трудимо се да га што боље испратимо. У ових 13 година рада смо повећали наплату са 17 милиона динара на 163 милиона динара прихода за нашу општину</w:t>
      </w:r>
      <w:r w:rsidR="00855F44">
        <w:rPr>
          <w:rFonts w:ascii="Times New Roman" w:eastAsia="Times New Roman" w:hAnsi="Times New Roman" w:cs="Times New Roman"/>
          <w:sz w:val="24"/>
          <w:szCs w:val="24"/>
          <w:lang w:val="sr-Cyrl-CS"/>
        </w:rPr>
        <w:t>.</w:t>
      </w:r>
    </w:p>
    <w:p w:rsidR="00855F44" w:rsidRPr="00CC26C6" w:rsidRDefault="00855F44" w:rsidP="00855F44">
      <w:pPr>
        <w:spacing w:after="0" w:line="240" w:lineRule="auto"/>
        <w:jc w:val="both"/>
        <w:rPr>
          <w:rFonts w:ascii="Times New Roman" w:eastAsia="Times New Roman" w:hAnsi="Times New Roman" w:cs="Times New Roman"/>
          <w:sz w:val="24"/>
          <w:szCs w:val="24"/>
          <w:lang w:val="sr-Latn-RS"/>
        </w:rPr>
      </w:pPr>
    </w:p>
    <w:p w:rsidR="00CC26C6" w:rsidRPr="00CC26C6" w:rsidRDefault="00CC26C6" w:rsidP="00855F44">
      <w:pPr>
        <w:tabs>
          <w:tab w:val="left" w:pos="540"/>
        </w:tabs>
        <w:spacing w:after="0" w:line="240" w:lineRule="auto"/>
        <w:rPr>
          <w:rFonts w:ascii="Times New Roman" w:eastAsia="Calibri" w:hAnsi="Times New Roman" w:cs="Times New Roman"/>
          <w:i/>
          <w:iCs/>
          <w:sz w:val="24"/>
          <w:szCs w:val="24"/>
        </w:rPr>
      </w:pPr>
      <w:r w:rsidRPr="00CC26C6">
        <w:rPr>
          <w:rFonts w:ascii="Times New Roman" w:eastAsia="Calibri" w:hAnsi="Times New Roman" w:cs="Times New Roman"/>
          <w:b/>
          <w:i/>
          <w:iCs/>
          <w:sz w:val="24"/>
          <w:szCs w:val="24"/>
          <w:u w:val="single"/>
          <w:lang w:val="sr-Cyrl-CS"/>
        </w:rPr>
        <w:t xml:space="preserve">ЈАВНЕ НАБАВКЕ У 2021 </w:t>
      </w:r>
      <w:r w:rsidRPr="00CC26C6">
        <w:rPr>
          <w:rFonts w:ascii="Times New Roman" w:eastAsia="Calibri" w:hAnsi="Times New Roman" w:cs="Times New Roman"/>
          <w:b/>
          <w:i/>
          <w:iCs/>
          <w:sz w:val="24"/>
          <w:szCs w:val="24"/>
          <w:u w:val="single"/>
        </w:rPr>
        <w:t>.</w:t>
      </w:r>
      <w:r w:rsidRPr="00CC26C6">
        <w:rPr>
          <w:rFonts w:ascii="Times New Roman" w:eastAsia="Calibri" w:hAnsi="Times New Roman" w:cs="Times New Roman"/>
          <w:b/>
          <w:i/>
          <w:iCs/>
          <w:sz w:val="24"/>
          <w:szCs w:val="24"/>
          <w:u w:val="single"/>
          <w:lang w:val="sr-Cyrl-CS"/>
        </w:rPr>
        <w:t>ГОДИНИ</w:t>
      </w:r>
      <w:r w:rsidRPr="00CC26C6">
        <w:rPr>
          <w:rFonts w:ascii="Times New Roman" w:eastAsia="Calibri" w:hAnsi="Times New Roman" w:cs="Times New Roman"/>
          <w:i/>
          <w:iCs/>
          <w:sz w:val="24"/>
          <w:szCs w:val="24"/>
          <w:lang w:val="sr-Cyrl-CS"/>
        </w:rPr>
        <w:t>:</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ab/>
      </w:r>
    </w:p>
    <w:p w:rsidR="00CC26C6" w:rsidRPr="00CC26C6" w:rsidRDefault="00CC26C6" w:rsidP="00CC26C6">
      <w:pPr>
        <w:spacing w:after="0" w:line="240" w:lineRule="auto"/>
        <w:jc w:val="both"/>
        <w:rPr>
          <w:rFonts w:ascii="Times New Roman" w:eastAsia="Times New Roman" w:hAnsi="Times New Roman" w:cs="Times New Roman"/>
          <w:sz w:val="24"/>
          <w:szCs w:val="24"/>
          <w:lang w:val="sr-Cyrl-RS"/>
        </w:rPr>
      </w:pPr>
      <w:r w:rsidRPr="00CC26C6">
        <w:rPr>
          <w:rFonts w:ascii="Times New Roman" w:eastAsia="Times New Roman" w:hAnsi="Times New Roman" w:cs="Times New Roman"/>
          <w:sz w:val="24"/>
          <w:szCs w:val="24"/>
          <w:lang w:val="sr-Cyrl-RS"/>
        </w:rPr>
        <w:t>Извештај за период од 01.01-31.12.20</w:t>
      </w:r>
      <w:r w:rsidRPr="00CC26C6">
        <w:rPr>
          <w:rFonts w:ascii="Times New Roman" w:eastAsia="Times New Roman" w:hAnsi="Times New Roman" w:cs="Times New Roman"/>
          <w:sz w:val="24"/>
          <w:szCs w:val="24"/>
        </w:rPr>
        <w:t>21</w:t>
      </w:r>
      <w:r w:rsidRPr="00CC26C6">
        <w:rPr>
          <w:rFonts w:ascii="Times New Roman" w:eastAsia="Times New Roman" w:hAnsi="Times New Roman" w:cs="Times New Roman"/>
          <w:sz w:val="24"/>
          <w:szCs w:val="24"/>
          <w:lang w:val="sr-Cyrl-RS"/>
        </w:rPr>
        <w:t>. године са реализованим активностима:</w:t>
      </w:r>
    </w:p>
    <w:p w:rsidR="00CC26C6" w:rsidRPr="00CC26C6" w:rsidRDefault="00CC26C6" w:rsidP="00CC26C6">
      <w:pPr>
        <w:spacing w:after="0" w:line="240" w:lineRule="auto"/>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ab/>
      </w:r>
    </w:p>
    <w:p w:rsidR="00CC26C6" w:rsidRPr="00CC26C6" w:rsidRDefault="00CC26C6" w:rsidP="00CC26C6">
      <w:pPr>
        <w:shd w:val="clear" w:color="auto" w:fill="DBE5F1"/>
        <w:spacing w:after="0" w:line="240" w:lineRule="auto"/>
        <w:rPr>
          <w:rFonts w:ascii="Times New Roman" w:eastAsia="Times New Roman" w:hAnsi="Times New Roman" w:cs="Times New Roman"/>
          <w:b/>
          <w:sz w:val="24"/>
          <w:szCs w:val="24"/>
          <w:lang w:val="sr-Cyrl-CS"/>
        </w:rPr>
      </w:pPr>
      <w:r w:rsidRPr="00CC26C6">
        <w:rPr>
          <w:rFonts w:ascii="Times New Roman" w:eastAsia="Times New Roman" w:hAnsi="Times New Roman" w:cs="Times New Roman"/>
          <w:b/>
          <w:sz w:val="24"/>
          <w:szCs w:val="24"/>
        </w:rPr>
        <w:t>I</w:t>
      </w:r>
      <w:r w:rsidRPr="00CC26C6">
        <w:rPr>
          <w:rFonts w:ascii="Times New Roman" w:eastAsia="Times New Roman" w:hAnsi="Times New Roman" w:cs="Times New Roman"/>
          <w:b/>
          <w:sz w:val="24"/>
          <w:szCs w:val="24"/>
          <w:lang w:val="sr-Cyrl-CS"/>
        </w:rPr>
        <w:tab/>
        <w:t>ПОСТУПЦИ ЈАВНИХ НАБАВКИ</w:t>
      </w:r>
      <w:r w:rsidRPr="00CC26C6">
        <w:rPr>
          <w:rFonts w:ascii="Times New Roman" w:eastAsia="Times New Roman" w:hAnsi="Times New Roman" w:cs="Times New Roman"/>
          <w:sz w:val="24"/>
          <w:szCs w:val="24"/>
          <w:lang w:val="sr-Cyrl-CS"/>
        </w:rPr>
        <w:t>:</w:t>
      </w:r>
    </w:p>
    <w:p w:rsidR="00CC26C6" w:rsidRPr="00CC26C6" w:rsidRDefault="00CC26C6" w:rsidP="00CC26C6">
      <w:pPr>
        <w:spacing w:after="0" w:line="240" w:lineRule="auto"/>
        <w:rPr>
          <w:rFonts w:ascii="Times New Roman" w:eastAsia="Times New Roman" w:hAnsi="Times New Roman" w:cs="Times New Roman"/>
          <w:sz w:val="24"/>
          <w:szCs w:val="24"/>
          <w:lang w:val="sr-Cyrl-CS"/>
        </w:rPr>
      </w:pP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Tонери, кетриџи за штампаче и мултифункцијске уређаје</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Услуге превоза ђака – основаца</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Одношење анималног отпада</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Депоновање комуналног отпада</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Електрична енергија</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Рехабилитација коловоза у насељеном месту Хетин и локалног пута Л3 Српски Итебеј – Хетин</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Нафтни деривати</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Одржавање локалних путева у насељеним местима општине Житиште - обустављен</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Радови на изради интерних саобраћајница и приступног пута у оквиру постројења за пречишћавање отпадних вода насеља Житиште</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Рехабилитација коловозне конструкције некатегорисаних путева у општини Житиште</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Одржавање јавне расвете у насељеним местима општине Житиште</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Одржавање локалних путева у насељеним местима општине Житиште</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Осигурање усева меркантилног кукуруза и сунцокрета у 2021. Години</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Набавка грађевинског материјала за побољшање услова становања избеглица на територији општине Житиште</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Санација пешачких стаза - тротоара у насељеним местима општине Житиште</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Израда пројектно техничке документације за изградњу канализационог система насеља Српски Итебеј са пратећим објектима (црпне станице)</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Израда истражно-експлатационог бунара и изградња водоводне мреже - бунара са потисним цевоводом у Банатском Двору</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Израда пројектно техничке документације за изградњу постројења за прераду отпадних вода насеља Српски Итебеј</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Набавка грађевинског материјала за побољшање услова становања интерно расељених лица на територији општине Житиште</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Санација дела објекта Дома културе у Равном Тополовцу</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Рехабилитација коловоза у насељеном месту Хетин - улица Народног Фронта</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Реконструкција водоводне мреже у Банатском Карађорђеву, општина Житиште</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Одношење анималног отпада бр.2</w:t>
      </w:r>
    </w:p>
    <w:p w:rsidR="00CC26C6" w:rsidRPr="00CC26C6" w:rsidRDefault="00CC26C6" w:rsidP="00CC26C6">
      <w:pPr>
        <w:numPr>
          <w:ilvl w:val="0"/>
          <w:numId w:val="48"/>
        </w:numPr>
        <w:spacing w:after="0" w:line="240" w:lineRule="auto"/>
        <w:contextualSpacing/>
        <w:jc w:val="both"/>
        <w:rPr>
          <w:rFonts w:ascii="Times New Roman" w:eastAsia="Calibri" w:hAnsi="Times New Roman" w:cs="Times New Roman"/>
          <w:sz w:val="24"/>
          <w:szCs w:val="24"/>
        </w:rPr>
      </w:pPr>
      <w:r w:rsidRPr="00CC26C6">
        <w:rPr>
          <w:rFonts w:ascii="Times New Roman" w:eastAsia="Calibri" w:hAnsi="Times New Roman" w:cs="Times New Roman"/>
          <w:sz w:val="24"/>
          <w:szCs w:val="24"/>
        </w:rPr>
        <w:t>Израда пројектно техничке документације за изградњу водоводне мреже у Хетину</w:t>
      </w:r>
      <w:r w:rsidRPr="00CC26C6">
        <w:rPr>
          <w:rFonts w:ascii="Times New Roman" w:eastAsia="Calibri" w:hAnsi="Times New Roman" w:cs="Times New Roman"/>
          <w:sz w:val="24"/>
          <w:szCs w:val="24"/>
          <w:lang w:val="sr-Cyrl-RS"/>
        </w:rPr>
        <w:t>.</w:t>
      </w:r>
    </w:p>
    <w:p w:rsidR="00CC26C6" w:rsidRPr="00CC26C6" w:rsidRDefault="00CC26C6" w:rsidP="00CC26C6">
      <w:pPr>
        <w:spacing w:after="0" w:line="240" w:lineRule="auto"/>
        <w:ind w:left="720"/>
        <w:contextualSpacing/>
        <w:jc w:val="both"/>
        <w:rPr>
          <w:rFonts w:ascii="Times New Roman" w:eastAsia="Calibri" w:hAnsi="Times New Roman" w:cs="Times New Roman"/>
          <w:sz w:val="24"/>
          <w:szCs w:val="24"/>
          <w:lang w:val="sr-Cyrl-RS"/>
        </w:rPr>
      </w:pPr>
    </w:p>
    <w:p w:rsidR="00CC26C6" w:rsidRPr="00CC26C6" w:rsidRDefault="00CC26C6" w:rsidP="00CC26C6">
      <w:pPr>
        <w:spacing w:after="0" w:line="240" w:lineRule="auto"/>
        <w:ind w:left="720"/>
        <w:contextualSpacing/>
        <w:jc w:val="both"/>
        <w:rPr>
          <w:rFonts w:ascii="Times New Roman" w:eastAsia="Calibri" w:hAnsi="Times New Roman" w:cs="Times New Roman"/>
          <w:sz w:val="24"/>
          <w:szCs w:val="24"/>
        </w:rPr>
      </w:pPr>
    </w:p>
    <w:p w:rsidR="00CC26C6" w:rsidRPr="00CC26C6" w:rsidRDefault="00CC26C6" w:rsidP="00CC26C6">
      <w:pPr>
        <w:shd w:val="clear" w:color="auto" w:fill="DBE5F1"/>
        <w:spacing w:after="0" w:line="240" w:lineRule="auto"/>
        <w:jc w:val="both"/>
        <w:rPr>
          <w:rFonts w:ascii="Times New Roman" w:eastAsia="Times New Roman" w:hAnsi="Times New Roman" w:cs="Times New Roman"/>
          <w:b/>
          <w:sz w:val="24"/>
          <w:szCs w:val="24"/>
          <w:lang w:val="sr-Cyrl-RS"/>
        </w:rPr>
      </w:pPr>
      <w:r w:rsidRPr="00CC26C6">
        <w:rPr>
          <w:rFonts w:ascii="Times New Roman" w:eastAsia="Times New Roman" w:hAnsi="Times New Roman" w:cs="Times New Roman"/>
          <w:b/>
          <w:sz w:val="24"/>
          <w:szCs w:val="24"/>
          <w:shd w:val="clear" w:color="auto" w:fill="DBE5F1"/>
          <w:lang w:val="sr-Latn-RS"/>
        </w:rPr>
        <w:t>I</w:t>
      </w:r>
      <w:r w:rsidRPr="00CC26C6">
        <w:rPr>
          <w:rFonts w:ascii="Times New Roman" w:eastAsia="Times New Roman" w:hAnsi="Times New Roman" w:cs="Times New Roman"/>
          <w:b/>
          <w:sz w:val="24"/>
          <w:szCs w:val="24"/>
          <w:shd w:val="clear" w:color="auto" w:fill="DBE5F1"/>
          <w:lang w:val="sr-Cyrl-RS"/>
        </w:rPr>
        <w:t>I</w:t>
      </w:r>
      <w:r w:rsidRPr="00CC26C6">
        <w:rPr>
          <w:rFonts w:ascii="Times New Roman" w:eastAsia="Times New Roman" w:hAnsi="Times New Roman" w:cs="Times New Roman"/>
          <w:b/>
          <w:sz w:val="24"/>
          <w:szCs w:val="24"/>
          <w:lang w:val="sr-Cyrl-RS"/>
        </w:rPr>
        <w:tab/>
        <w:t>Спровођење ПОСТУПАКА</w:t>
      </w:r>
      <w:r w:rsidRPr="00CC26C6">
        <w:rPr>
          <w:rFonts w:ascii="Times New Roman" w:eastAsia="Times New Roman" w:hAnsi="Times New Roman" w:cs="Times New Roman"/>
          <w:sz w:val="24"/>
          <w:szCs w:val="24"/>
          <w:lang w:val="sr-Cyrl-RS"/>
        </w:rPr>
        <w:t xml:space="preserve"> </w:t>
      </w:r>
      <w:r w:rsidRPr="00CC26C6">
        <w:rPr>
          <w:rFonts w:ascii="Times New Roman" w:eastAsia="Times New Roman" w:hAnsi="Times New Roman" w:cs="Times New Roman"/>
          <w:b/>
          <w:sz w:val="24"/>
          <w:szCs w:val="24"/>
          <w:lang w:val="sr-Cyrl-RS"/>
        </w:rPr>
        <w:t>набавки за које Наручиоци</w:t>
      </w:r>
      <w:r w:rsidRPr="00CC26C6">
        <w:rPr>
          <w:rFonts w:ascii="Times New Roman" w:eastAsia="Times New Roman" w:hAnsi="Times New Roman" w:cs="Times New Roman"/>
          <w:sz w:val="24"/>
          <w:szCs w:val="24"/>
          <w:lang w:val="sr-Cyrl-RS"/>
        </w:rPr>
        <w:t xml:space="preserve"> </w:t>
      </w:r>
      <w:r w:rsidRPr="00CC26C6">
        <w:rPr>
          <w:rFonts w:ascii="Times New Roman" w:eastAsia="Times New Roman" w:hAnsi="Times New Roman" w:cs="Times New Roman"/>
          <w:b/>
          <w:sz w:val="24"/>
          <w:szCs w:val="24"/>
        </w:rPr>
        <w:t xml:space="preserve">НИСУ </w:t>
      </w:r>
      <w:r w:rsidRPr="00CC26C6">
        <w:rPr>
          <w:rFonts w:ascii="Times New Roman" w:eastAsia="Times New Roman" w:hAnsi="Times New Roman" w:cs="Times New Roman"/>
          <w:b/>
          <w:sz w:val="24"/>
          <w:szCs w:val="24"/>
          <w:lang w:val="sr-Cyrl-RS"/>
        </w:rPr>
        <w:t>У ОБАВЕЗИ да примењују одредбе важећег Закона</w:t>
      </w:r>
      <w:r w:rsidRPr="00CC26C6">
        <w:rPr>
          <w:rFonts w:ascii="Times New Roman" w:eastAsia="Times New Roman" w:hAnsi="Times New Roman" w:cs="Times New Roman"/>
          <w:sz w:val="24"/>
          <w:szCs w:val="24"/>
          <w:lang w:val="sr-Cyrl-RS"/>
        </w:rPr>
        <w:t xml:space="preserve"> </w:t>
      </w:r>
      <w:r w:rsidRPr="00CC26C6">
        <w:rPr>
          <w:rFonts w:ascii="Times New Roman" w:eastAsia="Times New Roman" w:hAnsi="Times New Roman" w:cs="Times New Roman"/>
          <w:b/>
          <w:sz w:val="24"/>
          <w:szCs w:val="24"/>
          <w:lang w:val="sr-Cyrl-RS"/>
        </w:rPr>
        <w:t xml:space="preserve">о јавним набавкама </w:t>
      </w:r>
      <w:r w:rsidRPr="00CC26C6">
        <w:rPr>
          <w:rFonts w:ascii="Times New Roman" w:eastAsia="Times New Roman" w:hAnsi="Times New Roman" w:cs="Times New Roman"/>
          <w:sz w:val="24"/>
          <w:szCs w:val="24"/>
          <w:lang w:val="sr-Latn-RS"/>
        </w:rPr>
        <w:t>„</w:t>
      </w:r>
      <w:r w:rsidRPr="00CC26C6">
        <w:rPr>
          <w:rFonts w:ascii="Times New Roman" w:eastAsia="Times New Roman" w:hAnsi="Times New Roman" w:cs="Times New Roman"/>
          <w:sz w:val="24"/>
          <w:szCs w:val="24"/>
          <w:lang w:val="sr-Cyrl-CS"/>
        </w:rPr>
        <w:t xml:space="preserve">Службени гласник Републике Србије“ </w:t>
      </w:r>
      <w:r w:rsidRPr="00CC26C6">
        <w:rPr>
          <w:rFonts w:ascii="Times New Roman" w:eastAsia="Calibri" w:hAnsi="Times New Roman" w:cs="Times New Roman"/>
          <w:sz w:val="24"/>
          <w:szCs w:val="24"/>
          <w:lang w:val="sr-Cyrl-CS"/>
        </w:rPr>
        <w:t>бр.91/2019</w:t>
      </w:r>
      <w:r w:rsidRPr="00CC26C6">
        <w:rPr>
          <w:rFonts w:ascii="Times New Roman" w:eastAsia="Calibri" w:hAnsi="Times New Roman" w:cs="Times New Roman"/>
          <w:sz w:val="24"/>
          <w:szCs w:val="24"/>
          <w:lang w:val="sr-Latn-RS"/>
        </w:rPr>
        <w:t>.</w:t>
      </w:r>
    </w:p>
    <w:p w:rsidR="00CC26C6" w:rsidRPr="00CC26C6" w:rsidRDefault="00CC26C6" w:rsidP="00CC26C6">
      <w:pPr>
        <w:spacing w:after="0" w:line="240" w:lineRule="auto"/>
        <w:rPr>
          <w:rFonts w:ascii="Times New Roman" w:eastAsia="Times New Roman" w:hAnsi="Times New Roman" w:cs="Times New Roman"/>
          <w:sz w:val="24"/>
          <w:szCs w:val="24"/>
          <w:lang w:val="sr-Cyrl-RS"/>
        </w:rPr>
      </w:pPr>
    </w:p>
    <w:p w:rsidR="00CC26C6" w:rsidRPr="00CC26C6" w:rsidRDefault="00CC26C6" w:rsidP="00CC26C6">
      <w:pPr>
        <w:shd w:val="clear" w:color="auto" w:fill="DBE5F1"/>
        <w:spacing w:after="0" w:line="240" w:lineRule="auto"/>
        <w:jc w:val="both"/>
        <w:rPr>
          <w:rFonts w:ascii="Times New Roman" w:eastAsia="Times New Roman" w:hAnsi="Times New Roman" w:cs="Times New Roman"/>
          <w:sz w:val="24"/>
          <w:szCs w:val="24"/>
          <w:shd w:val="clear" w:color="auto" w:fill="DBE5F1"/>
          <w:lang w:val="sr-Cyrl-RS"/>
        </w:rPr>
      </w:pPr>
      <w:r w:rsidRPr="00CC26C6">
        <w:rPr>
          <w:rFonts w:ascii="Times New Roman" w:eastAsia="Times New Roman" w:hAnsi="Times New Roman" w:cs="Times New Roman"/>
          <w:b/>
          <w:sz w:val="24"/>
          <w:szCs w:val="24"/>
          <w:shd w:val="clear" w:color="auto" w:fill="DBE5F1"/>
        </w:rPr>
        <w:t>I</w:t>
      </w:r>
      <w:r w:rsidRPr="00CC26C6">
        <w:rPr>
          <w:rFonts w:ascii="Times New Roman" w:eastAsia="Times New Roman" w:hAnsi="Times New Roman" w:cs="Times New Roman"/>
          <w:b/>
          <w:sz w:val="24"/>
          <w:szCs w:val="24"/>
          <w:shd w:val="clear" w:color="auto" w:fill="DBE5F1"/>
          <w:lang w:val="sr-Latn-RS"/>
        </w:rPr>
        <w:t>II</w:t>
      </w:r>
      <w:r w:rsidRPr="00CC26C6">
        <w:rPr>
          <w:rFonts w:ascii="Times New Roman" w:eastAsia="Times New Roman" w:hAnsi="Times New Roman" w:cs="Times New Roman"/>
          <w:b/>
          <w:sz w:val="24"/>
          <w:szCs w:val="24"/>
          <w:shd w:val="clear" w:color="auto" w:fill="DBE5F1"/>
          <w:lang w:val="sr-Cyrl-CS"/>
        </w:rPr>
        <w:t xml:space="preserve">  </w:t>
      </w:r>
      <w:r w:rsidRPr="00CC26C6">
        <w:rPr>
          <w:rFonts w:ascii="Times New Roman" w:eastAsia="Times New Roman" w:hAnsi="Times New Roman" w:cs="Times New Roman"/>
          <w:sz w:val="24"/>
          <w:szCs w:val="24"/>
          <w:shd w:val="clear" w:color="auto" w:fill="DBE5F1"/>
          <w:lang w:val="sr-Cyrl-RS"/>
        </w:rPr>
        <w:tab/>
      </w:r>
      <w:r w:rsidRPr="00CC26C6">
        <w:rPr>
          <w:rFonts w:ascii="Times New Roman" w:eastAsia="Times New Roman" w:hAnsi="Times New Roman" w:cs="Times New Roman"/>
          <w:b/>
          <w:sz w:val="24"/>
          <w:szCs w:val="24"/>
          <w:shd w:val="clear" w:color="auto" w:fill="DBE5F1"/>
          <w:lang w:val="sr-Cyrl-RS"/>
        </w:rPr>
        <w:t>Рад на припреми и достављање</w:t>
      </w:r>
    </w:p>
    <w:p w:rsidR="00CC26C6" w:rsidRPr="00CC26C6" w:rsidRDefault="00CC26C6" w:rsidP="00CC26C6">
      <w:pPr>
        <w:shd w:val="clear" w:color="auto" w:fill="FFFFFF"/>
        <w:spacing w:after="0" w:line="240" w:lineRule="auto"/>
        <w:jc w:val="both"/>
        <w:rPr>
          <w:rFonts w:ascii="Times New Roman" w:eastAsia="Times New Roman" w:hAnsi="Times New Roman" w:cs="Times New Roman"/>
          <w:sz w:val="24"/>
          <w:szCs w:val="24"/>
          <w:lang w:val="sr-Latn-RS"/>
        </w:rPr>
      </w:pPr>
      <w:r w:rsidRPr="00CC26C6">
        <w:rPr>
          <w:rFonts w:ascii="Times New Roman" w:eastAsia="Times New Roman" w:hAnsi="Times New Roman" w:cs="Times New Roman"/>
          <w:sz w:val="24"/>
          <w:szCs w:val="24"/>
          <w:shd w:val="clear" w:color="auto" w:fill="FFFFFF"/>
          <w:lang w:val="sr-Latn-RS"/>
        </w:rPr>
        <w:t>И</w:t>
      </w:r>
      <w:r w:rsidRPr="00CC26C6">
        <w:rPr>
          <w:rFonts w:ascii="Times New Roman" w:eastAsia="Times New Roman" w:hAnsi="Times New Roman" w:cs="Times New Roman"/>
          <w:sz w:val="24"/>
          <w:szCs w:val="24"/>
          <w:shd w:val="clear" w:color="auto" w:fill="FFFFFF"/>
          <w:lang w:val="sr-Cyrl-RS"/>
        </w:rPr>
        <w:t>звештаја; Плана јавних набавки; Измен</w:t>
      </w:r>
      <w:r w:rsidRPr="00CC26C6">
        <w:rPr>
          <w:rFonts w:ascii="Times New Roman" w:eastAsia="Times New Roman" w:hAnsi="Times New Roman" w:cs="Times New Roman"/>
          <w:sz w:val="24"/>
          <w:szCs w:val="24"/>
          <w:shd w:val="clear" w:color="auto" w:fill="FFFFFF"/>
          <w:lang w:val="sr-Latn-RS"/>
        </w:rPr>
        <w:t>a</w:t>
      </w:r>
      <w:r w:rsidRPr="00CC26C6">
        <w:rPr>
          <w:rFonts w:ascii="Times New Roman" w:eastAsia="Times New Roman" w:hAnsi="Times New Roman" w:cs="Times New Roman"/>
          <w:sz w:val="24"/>
          <w:szCs w:val="24"/>
          <w:shd w:val="clear" w:color="auto" w:fill="FFFFFF"/>
          <w:lang w:val="sr-Cyrl-RS"/>
        </w:rPr>
        <w:t xml:space="preserve"> Плана јавних набавки - за </w:t>
      </w:r>
      <w:r w:rsidRPr="00CC26C6">
        <w:rPr>
          <w:rFonts w:ascii="Times New Roman" w:eastAsia="Times New Roman" w:hAnsi="Times New Roman" w:cs="Times New Roman"/>
          <w:sz w:val="24"/>
          <w:szCs w:val="24"/>
          <w:shd w:val="clear" w:color="auto" w:fill="FFFFFF"/>
          <w:lang w:val="sr-Cyrl-CS"/>
        </w:rPr>
        <w:t>2021</w:t>
      </w:r>
      <w:r w:rsidRPr="00CC26C6">
        <w:rPr>
          <w:rFonts w:ascii="Times New Roman" w:eastAsia="Times New Roman" w:hAnsi="Times New Roman" w:cs="Times New Roman"/>
          <w:sz w:val="24"/>
          <w:szCs w:val="24"/>
          <w:shd w:val="clear" w:color="auto" w:fill="FFFFFF"/>
          <w:lang w:val="sr-Cyrl-RS"/>
        </w:rPr>
        <w:t xml:space="preserve">. годину према важећем </w:t>
      </w:r>
      <w:r w:rsidRPr="00CC26C6">
        <w:rPr>
          <w:rFonts w:ascii="Times New Roman" w:eastAsia="Times New Roman" w:hAnsi="Times New Roman" w:cs="Times New Roman"/>
          <w:sz w:val="24"/>
          <w:szCs w:val="24"/>
          <w:shd w:val="clear" w:color="auto" w:fill="FFFFFF"/>
          <w:lang w:val="ru-RU"/>
        </w:rPr>
        <w:t>Закону о јавним набавкама</w:t>
      </w:r>
      <w:r w:rsidRPr="00CC26C6">
        <w:rPr>
          <w:rFonts w:ascii="Times New Roman" w:eastAsia="Times New Roman" w:hAnsi="Times New Roman" w:cs="Times New Roman"/>
          <w:sz w:val="24"/>
          <w:szCs w:val="24"/>
          <w:lang w:val="ru-RU"/>
        </w:rPr>
        <w:t xml:space="preserve"> </w:t>
      </w:r>
      <w:r w:rsidRPr="00CC26C6">
        <w:rPr>
          <w:rFonts w:ascii="Times New Roman" w:eastAsia="Times New Roman" w:hAnsi="Times New Roman" w:cs="Times New Roman"/>
          <w:sz w:val="24"/>
          <w:szCs w:val="24"/>
          <w:lang w:val="sr-Latn-RS"/>
        </w:rPr>
        <w:t>„</w:t>
      </w:r>
      <w:r w:rsidRPr="00CC26C6">
        <w:rPr>
          <w:rFonts w:ascii="Times New Roman" w:eastAsia="Times New Roman" w:hAnsi="Times New Roman" w:cs="Times New Roman"/>
          <w:sz w:val="24"/>
          <w:szCs w:val="24"/>
          <w:lang w:val="sr-Cyrl-CS"/>
        </w:rPr>
        <w:t xml:space="preserve">Службени гласник Републике Србије“ </w:t>
      </w:r>
      <w:r w:rsidRPr="00CC26C6">
        <w:rPr>
          <w:rFonts w:ascii="Times New Roman" w:eastAsia="Calibri" w:hAnsi="Times New Roman" w:cs="Times New Roman"/>
          <w:sz w:val="24"/>
          <w:szCs w:val="24"/>
          <w:lang w:val="sr-Cyrl-CS"/>
        </w:rPr>
        <w:t>бр.91/2019“</w:t>
      </w:r>
      <w:r w:rsidRPr="00CC26C6">
        <w:rPr>
          <w:rFonts w:ascii="Times New Roman" w:eastAsia="Calibri" w:hAnsi="Times New Roman" w:cs="Times New Roman"/>
          <w:sz w:val="24"/>
          <w:szCs w:val="24"/>
          <w:lang w:val="sr-Latn-RS"/>
        </w:rPr>
        <w:t>.</w:t>
      </w:r>
    </w:p>
    <w:p w:rsidR="00CC26C6" w:rsidRPr="00CC26C6" w:rsidRDefault="00CC26C6" w:rsidP="00CC26C6">
      <w:pPr>
        <w:spacing w:after="0" w:line="240" w:lineRule="auto"/>
        <w:rPr>
          <w:rFonts w:ascii="Times New Roman" w:eastAsia="Times New Roman" w:hAnsi="Times New Roman" w:cs="Times New Roman"/>
          <w:sz w:val="24"/>
          <w:szCs w:val="24"/>
          <w:lang w:val="sr-Latn-RS"/>
        </w:rPr>
      </w:pPr>
    </w:p>
    <w:p w:rsidR="00CC26C6" w:rsidRPr="00CC26C6" w:rsidRDefault="00CC26C6" w:rsidP="00CC26C6">
      <w:pPr>
        <w:shd w:val="clear" w:color="auto" w:fill="DBE5F1"/>
        <w:spacing w:after="0" w:line="240" w:lineRule="auto"/>
        <w:jc w:val="both"/>
        <w:rPr>
          <w:rFonts w:ascii="Times New Roman" w:eastAsia="Times New Roman" w:hAnsi="Times New Roman" w:cs="Times New Roman"/>
          <w:b/>
          <w:sz w:val="24"/>
          <w:szCs w:val="24"/>
          <w:lang w:val="sr-Cyrl-RS"/>
        </w:rPr>
      </w:pPr>
      <w:r w:rsidRPr="00CC26C6">
        <w:rPr>
          <w:rFonts w:ascii="Times New Roman" w:eastAsia="Times New Roman" w:hAnsi="Times New Roman" w:cs="Times New Roman"/>
          <w:b/>
          <w:sz w:val="24"/>
          <w:szCs w:val="24"/>
          <w:shd w:val="clear" w:color="auto" w:fill="DBE5F1"/>
        </w:rPr>
        <w:t>IV</w:t>
      </w:r>
      <w:r w:rsidRPr="00CC26C6">
        <w:rPr>
          <w:rFonts w:ascii="Times New Roman" w:eastAsia="Times New Roman" w:hAnsi="Times New Roman" w:cs="Times New Roman"/>
          <w:b/>
          <w:sz w:val="24"/>
          <w:szCs w:val="24"/>
          <w:shd w:val="clear" w:color="auto" w:fill="DBE5F1"/>
          <w:lang w:val="sr-Cyrl-CS"/>
        </w:rPr>
        <w:t xml:space="preserve">  </w:t>
      </w:r>
      <w:r w:rsidRPr="00CC26C6">
        <w:rPr>
          <w:rFonts w:ascii="Times New Roman" w:eastAsia="Times New Roman" w:hAnsi="Times New Roman" w:cs="Times New Roman"/>
          <w:b/>
          <w:sz w:val="24"/>
          <w:szCs w:val="24"/>
          <w:lang w:val="sr-Cyrl-RS"/>
        </w:rPr>
        <w:tab/>
      </w:r>
      <w:r w:rsidRPr="00CC26C6">
        <w:rPr>
          <w:rFonts w:ascii="Times New Roman" w:eastAsia="Times New Roman" w:hAnsi="Times New Roman" w:cs="Times New Roman"/>
          <w:b/>
          <w:sz w:val="24"/>
          <w:szCs w:val="24"/>
          <w:lang w:val="sr-Cyrl-CS"/>
        </w:rPr>
        <w:t>Правдање утрошка финансијских средстава</w:t>
      </w:r>
      <w:r w:rsidRPr="00CC26C6">
        <w:rPr>
          <w:rFonts w:ascii="Times New Roman" w:eastAsia="Times New Roman" w:hAnsi="Times New Roman" w:cs="Times New Roman"/>
          <w:sz w:val="24"/>
          <w:szCs w:val="24"/>
          <w:lang w:val="sr-Cyrl-CS"/>
        </w:rPr>
        <w:t xml:space="preserve"> - припрема документације</w:t>
      </w:r>
    </w:p>
    <w:p w:rsidR="00CC26C6" w:rsidRPr="00CC26C6" w:rsidRDefault="00CC26C6" w:rsidP="00CC26C6">
      <w:pPr>
        <w:spacing w:after="0" w:line="240" w:lineRule="auto"/>
        <w:jc w:val="both"/>
        <w:rPr>
          <w:rFonts w:ascii="Times New Roman" w:eastAsia="Times New Roman" w:hAnsi="Times New Roman" w:cs="Times New Roman"/>
          <w:sz w:val="24"/>
          <w:szCs w:val="28"/>
          <w:lang w:val="hr-HR"/>
        </w:rPr>
      </w:pPr>
      <w:r w:rsidRPr="00CC26C6">
        <w:rPr>
          <w:rFonts w:ascii="Times New Roman" w:eastAsia="Times New Roman" w:hAnsi="Times New Roman" w:cs="Times New Roman"/>
          <w:sz w:val="24"/>
          <w:szCs w:val="24"/>
          <w:lang w:val="sr-Cyrl-RS"/>
        </w:rPr>
        <w:t xml:space="preserve">одобрених по основу </w:t>
      </w:r>
      <w:r w:rsidRPr="00CC26C6">
        <w:rPr>
          <w:rFonts w:ascii="Times New Roman" w:eastAsia="Times New Roman" w:hAnsi="Times New Roman" w:cs="Times New Roman"/>
          <w:sz w:val="24"/>
          <w:szCs w:val="28"/>
          <w:lang w:val="hr-HR"/>
        </w:rPr>
        <w:t>Јавних позива за финансирање и суфинансирање програма и пројеката.</w:t>
      </w:r>
    </w:p>
    <w:p w:rsidR="00CC26C6" w:rsidRPr="00CC26C6" w:rsidRDefault="00CC26C6" w:rsidP="00CC26C6">
      <w:pPr>
        <w:spacing w:after="0" w:line="240" w:lineRule="auto"/>
        <w:rPr>
          <w:rFonts w:ascii="Times New Roman" w:eastAsia="Times New Roman" w:hAnsi="Times New Roman" w:cs="Times New Roman"/>
          <w:b/>
          <w:sz w:val="24"/>
          <w:szCs w:val="24"/>
          <w:lang w:val="sr-Cyrl-RS"/>
        </w:rPr>
      </w:pPr>
    </w:p>
    <w:p w:rsidR="00CC26C6" w:rsidRPr="00CC26C6" w:rsidRDefault="00CC26C6" w:rsidP="00CC26C6">
      <w:pPr>
        <w:shd w:val="clear" w:color="auto" w:fill="DBE5F1"/>
        <w:spacing w:after="0" w:line="240" w:lineRule="auto"/>
        <w:jc w:val="both"/>
        <w:rPr>
          <w:rFonts w:ascii="Times New Roman" w:eastAsia="Times New Roman" w:hAnsi="Times New Roman" w:cs="Times New Roman"/>
          <w:b/>
          <w:sz w:val="24"/>
          <w:szCs w:val="24"/>
          <w:shd w:val="clear" w:color="auto" w:fill="D9D9D9"/>
          <w:lang w:val="sr-Cyrl-RS"/>
        </w:rPr>
      </w:pPr>
      <w:r w:rsidRPr="00CC26C6">
        <w:rPr>
          <w:rFonts w:ascii="Times New Roman" w:eastAsia="Times New Roman" w:hAnsi="Times New Roman" w:cs="Times New Roman"/>
          <w:b/>
          <w:sz w:val="24"/>
          <w:szCs w:val="24"/>
          <w:shd w:val="clear" w:color="auto" w:fill="DBE5F1"/>
        </w:rPr>
        <w:t>V</w:t>
      </w:r>
      <w:r w:rsidRPr="00CC26C6">
        <w:rPr>
          <w:rFonts w:ascii="Times New Roman" w:eastAsia="Times New Roman" w:hAnsi="Times New Roman" w:cs="Times New Roman"/>
          <w:b/>
          <w:sz w:val="24"/>
          <w:szCs w:val="24"/>
          <w:shd w:val="clear" w:color="auto" w:fill="DBE5F1"/>
          <w:lang w:val="sr-Cyrl-RS"/>
        </w:rPr>
        <w:t xml:space="preserve"> </w:t>
      </w:r>
      <w:r w:rsidRPr="00CC26C6">
        <w:rPr>
          <w:rFonts w:ascii="Times New Roman" w:eastAsia="Times New Roman" w:hAnsi="Times New Roman" w:cs="Times New Roman"/>
          <w:b/>
          <w:sz w:val="24"/>
          <w:szCs w:val="24"/>
          <w:shd w:val="clear" w:color="auto" w:fill="DBE5F1"/>
          <w:lang w:val="sr-Cyrl-RS"/>
        </w:rPr>
        <w:tab/>
        <w:t>Давање стручних савета</w:t>
      </w:r>
    </w:p>
    <w:p w:rsidR="00CC26C6" w:rsidRPr="00CC26C6" w:rsidRDefault="00CC26C6" w:rsidP="00885F36">
      <w:pPr>
        <w:spacing w:after="0" w:line="240" w:lineRule="auto"/>
        <w:jc w:val="both"/>
        <w:rPr>
          <w:rFonts w:ascii="Times New Roman" w:eastAsia="Times New Roman" w:hAnsi="Times New Roman" w:cs="Times New Roman"/>
          <w:sz w:val="24"/>
          <w:szCs w:val="24"/>
          <w:shd w:val="clear" w:color="auto" w:fill="FFFFFF"/>
          <w:lang w:val="sr-Latn-RS"/>
        </w:rPr>
      </w:pPr>
      <w:r w:rsidRPr="00CC26C6">
        <w:rPr>
          <w:rFonts w:ascii="Times New Roman" w:eastAsia="Times New Roman" w:hAnsi="Times New Roman" w:cs="Times New Roman"/>
          <w:sz w:val="24"/>
          <w:szCs w:val="24"/>
          <w:shd w:val="clear" w:color="auto" w:fill="FFFFFF"/>
          <w:lang w:val="sr-Cyrl-RS"/>
        </w:rPr>
        <w:t xml:space="preserve">директним и индиректним буџетским корисницима - за спровођење поступака јавних набавки у складу са Законом о јавним набавкама </w:t>
      </w:r>
      <w:r w:rsidRPr="00CC26C6">
        <w:rPr>
          <w:rFonts w:ascii="Times New Roman" w:eastAsia="Times New Roman" w:hAnsi="Times New Roman" w:cs="Times New Roman"/>
          <w:sz w:val="24"/>
          <w:szCs w:val="24"/>
          <w:lang w:val="sr-Latn-RS"/>
        </w:rPr>
        <w:t>„</w:t>
      </w:r>
      <w:r w:rsidRPr="00CC26C6">
        <w:rPr>
          <w:rFonts w:ascii="Times New Roman" w:eastAsia="Times New Roman" w:hAnsi="Times New Roman" w:cs="Times New Roman"/>
          <w:sz w:val="24"/>
          <w:szCs w:val="24"/>
          <w:lang w:val="sr-Cyrl-CS"/>
        </w:rPr>
        <w:t xml:space="preserve">Службени гласник Републике Србије“ </w:t>
      </w:r>
      <w:r w:rsidRPr="00CC26C6">
        <w:rPr>
          <w:rFonts w:ascii="Times New Roman" w:eastAsia="Calibri" w:hAnsi="Times New Roman" w:cs="Times New Roman"/>
          <w:sz w:val="24"/>
          <w:szCs w:val="24"/>
          <w:lang w:val="sr-Cyrl-CS"/>
        </w:rPr>
        <w:t>бр.91/2019“</w:t>
      </w:r>
      <w:r w:rsidRPr="00CC26C6">
        <w:rPr>
          <w:rFonts w:ascii="Times New Roman" w:eastAsia="Times New Roman" w:hAnsi="Times New Roman" w:cs="Times New Roman"/>
          <w:sz w:val="24"/>
          <w:szCs w:val="24"/>
          <w:shd w:val="clear" w:color="auto" w:fill="FFFFFF"/>
          <w:lang w:val="sr-Cyrl-RS"/>
        </w:rPr>
        <w:t>.</w:t>
      </w:r>
    </w:p>
    <w:p w:rsidR="00CC26C6" w:rsidRPr="00CC26C6" w:rsidRDefault="00CC26C6" w:rsidP="00CC26C6">
      <w:pPr>
        <w:spacing w:after="0" w:line="240" w:lineRule="auto"/>
        <w:ind w:firstLine="900"/>
        <w:jc w:val="both"/>
        <w:rPr>
          <w:rFonts w:ascii="Times New Roman" w:eastAsia="Calibri" w:hAnsi="Times New Roman" w:cs="Times New Roman"/>
          <w:sz w:val="24"/>
          <w:szCs w:val="24"/>
        </w:rPr>
      </w:pPr>
    </w:p>
    <w:p w:rsidR="00CC26C6" w:rsidRPr="00CC26C6" w:rsidRDefault="00CC26C6" w:rsidP="00CC26C6">
      <w:pPr>
        <w:spacing w:after="0" w:line="240" w:lineRule="auto"/>
        <w:ind w:firstLine="900"/>
        <w:jc w:val="both"/>
        <w:rPr>
          <w:rFonts w:ascii="Times New Roman" w:eastAsia="Calibri" w:hAnsi="Times New Roman" w:cs="Times New Roman"/>
          <w:sz w:val="24"/>
          <w:szCs w:val="24"/>
        </w:rPr>
      </w:pPr>
    </w:p>
    <w:p w:rsidR="00CC26C6" w:rsidRPr="00CC26C6" w:rsidRDefault="00CC26C6" w:rsidP="0094184B">
      <w:pPr>
        <w:spacing w:after="0" w:line="240" w:lineRule="auto"/>
        <w:rPr>
          <w:rFonts w:ascii="Times New Roman" w:eastAsia="Calibri" w:hAnsi="Times New Roman" w:cs="Times New Roman"/>
          <w:b/>
          <w:i/>
          <w:iCs/>
          <w:sz w:val="24"/>
          <w:szCs w:val="24"/>
          <w:u w:val="single"/>
        </w:rPr>
      </w:pPr>
      <w:r w:rsidRPr="00CC26C6">
        <w:rPr>
          <w:rFonts w:ascii="Times New Roman" w:eastAsia="Calibri" w:hAnsi="Times New Roman" w:cs="Times New Roman"/>
          <w:b/>
          <w:i/>
          <w:iCs/>
          <w:sz w:val="24"/>
          <w:szCs w:val="24"/>
          <w:u w:val="single"/>
          <w:lang w:val="sr-Cyrl-CS"/>
        </w:rPr>
        <w:t>СЛУЖБА ЗА ПРОГРАМЕ, ПРОЈЕКТЕ И МЕНАЏМЕНТ</w:t>
      </w:r>
    </w:p>
    <w:p w:rsidR="00CC26C6" w:rsidRPr="00CC26C6" w:rsidRDefault="00CC26C6" w:rsidP="00CC26C6">
      <w:pPr>
        <w:spacing w:after="0" w:line="240" w:lineRule="auto"/>
        <w:ind w:firstLine="900"/>
        <w:jc w:val="both"/>
        <w:rPr>
          <w:rFonts w:ascii="Times New Roman" w:eastAsia="Calibri" w:hAnsi="Times New Roman" w:cs="Times New Roman"/>
          <w:b/>
          <w:sz w:val="24"/>
          <w:szCs w:val="24"/>
          <w:u w:val="single"/>
        </w:rPr>
      </w:pP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У оквиру послова</w:t>
      </w:r>
      <w:r w:rsidRPr="00CC26C6">
        <w:rPr>
          <w:rFonts w:ascii="Times New Roman" w:eastAsia="Times New Roman" w:hAnsi="Times New Roman" w:cs="Times New Roman"/>
          <w:sz w:val="24"/>
          <w:szCs w:val="24"/>
          <w:lang w:val="sr-Latn-CS"/>
        </w:rPr>
        <w:t xml:space="preserve"> за пројекте, програме, менаџмент и локални економски развој</w:t>
      </w:r>
      <w:r w:rsidRPr="00CC26C6">
        <w:rPr>
          <w:rFonts w:ascii="Times New Roman" w:eastAsia="Times New Roman" w:hAnsi="Times New Roman" w:cs="Times New Roman"/>
          <w:sz w:val="24"/>
          <w:szCs w:val="24"/>
          <w:lang w:val="sr-Cyrl-CS"/>
        </w:rPr>
        <w:t xml:space="preserve"> поднето је:</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-1 Конкурс у Министарству привреде</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w:t>
      </w:r>
      <w:r w:rsidRPr="00CC26C6">
        <w:rPr>
          <w:rFonts w:ascii="Times New Roman" w:eastAsia="Times New Roman" w:hAnsi="Times New Roman" w:cs="Times New Roman"/>
          <w:sz w:val="24"/>
          <w:szCs w:val="24"/>
          <w:lang w:val="sr-Cyrl-RS"/>
        </w:rPr>
        <w:t>1</w:t>
      </w:r>
      <w:r w:rsidRPr="00CC26C6">
        <w:rPr>
          <w:rFonts w:ascii="Times New Roman" w:eastAsia="Times New Roman" w:hAnsi="Times New Roman" w:cs="Times New Roman"/>
          <w:sz w:val="24"/>
          <w:szCs w:val="24"/>
          <w:lang w:val="sr-Cyrl-CS"/>
        </w:rPr>
        <w:t xml:space="preserve"> Конкурс у Министарству за бригу о селу</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-1 Конкурс у Министарству рударства и енергетике</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-1 Конкурс у Министарству грађевинарства, саобраћаја и инфраструктуре</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-1 Конкурс у Министарству заштите животне средине</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-1 Конкурс у Покрајинском секретаријату за пољопривреду, водопривреду и шумарство</w:t>
      </w:r>
      <w:r w:rsidRPr="00CC26C6">
        <w:rPr>
          <w:rFonts w:ascii="Times New Roman" w:eastAsia="Times New Roman" w:hAnsi="Times New Roman" w:cs="Times New Roman"/>
          <w:sz w:val="24"/>
          <w:szCs w:val="24"/>
          <w:lang w:val="sr-Cyrl-RS"/>
        </w:rPr>
        <w:t xml:space="preserve"> </w:t>
      </w:r>
    </w:p>
    <w:p w:rsidR="00CC26C6" w:rsidRPr="00CC26C6" w:rsidRDefault="00CC26C6" w:rsidP="00CC26C6">
      <w:pPr>
        <w:spacing w:after="0" w:line="240" w:lineRule="auto"/>
        <w:jc w:val="both"/>
        <w:rPr>
          <w:rFonts w:ascii="Times New Roman" w:eastAsia="Times New Roman" w:hAnsi="Times New Roman" w:cs="Times New Roman"/>
          <w:bCs/>
          <w:sz w:val="24"/>
          <w:szCs w:val="24"/>
          <w:lang w:val="sr-Cyrl-RS"/>
        </w:rPr>
      </w:pPr>
      <w:r w:rsidRPr="00CC26C6">
        <w:rPr>
          <w:rFonts w:ascii="Times New Roman" w:eastAsia="Times New Roman" w:hAnsi="Times New Roman" w:cs="Times New Roman"/>
          <w:bCs/>
          <w:sz w:val="24"/>
          <w:szCs w:val="24"/>
          <w:lang w:val="sr-Cyrl-RS"/>
        </w:rPr>
        <w:t>-1 Конкурс у Покрајинском секретаријату за културу, јавно информисање и односе с верским заједницама</w:t>
      </w:r>
    </w:p>
    <w:p w:rsidR="00CC26C6" w:rsidRPr="00CC26C6" w:rsidRDefault="00CC26C6" w:rsidP="00CC26C6">
      <w:pPr>
        <w:spacing w:after="0" w:line="240" w:lineRule="auto"/>
        <w:jc w:val="both"/>
        <w:rPr>
          <w:rFonts w:ascii="Times New Roman" w:eastAsia="Times New Roman" w:hAnsi="Times New Roman" w:cs="Times New Roman"/>
          <w:bCs/>
          <w:sz w:val="24"/>
          <w:szCs w:val="24"/>
          <w:lang w:val="sr-Cyrl-RS"/>
        </w:rPr>
      </w:pPr>
      <w:r w:rsidRPr="00CC26C6">
        <w:rPr>
          <w:rFonts w:ascii="Times New Roman" w:eastAsia="Times New Roman" w:hAnsi="Times New Roman" w:cs="Times New Roman"/>
          <w:bCs/>
          <w:sz w:val="24"/>
          <w:szCs w:val="24"/>
          <w:lang w:val="sr-Cyrl-RS"/>
        </w:rPr>
        <w:t>-1 Конкурс у Покрајинском секретаријату за привреду и туризам</w:t>
      </w:r>
    </w:p>
    <w:p w:rsidR="00CC26C6" w:rsidRPr="00CC26C6" w:rsidRDefault="00CC26C6" w:rsidP="00CC26C6">
      <w:pPr>
        <w:spacing w:after="0" w:line="240" w:lineRule="auto"/>
        <w:jc w:val="both"/>
        <w:rPr>
          <w:rFonts w:ascii="Times New Roman" w:eastAsia="Times New Roman" w:hAnsi="Times New Roman" w:cs="Times New Roman"/>
          <w:bCs/>
          <w:sz w:val="24"/>
          <w:szCs w:val="24"/>
          <w:lang w:val="sr-Cyrl-RS"/>
        </w:rPr>
      </w:pPr>
      <w:r w:rsidRPr="00CC26C6">
        <w:rPr>
          <w:rFonts w:ascii="Times New Roman" w:eastAsia="Times New Roman" w:hAnsi="Times New Roman" w:cs="Times New Roman"/>
          <w:bCs/>
          <w:sz w:val="24"/>
          <w:szCs w:val="24"/>
          <w:lang w:val="sr-Cyrl-RS"/>
        </w:rPr>
        <w:t>-1 Конкурс у Покрајинском секретаријату за урбанизам и заштиту животне средине</w:t>
      </w:r>
    </w:p>
    <w:p w:rsidR="00CC26C6" w:rsidRPr="00CC26C6" w:rsidRDefault="00CC26C6" w:rsidP="00CC26C6">
      <w:pPr>
        <w:spacing w:after="0" w:line="240" w:lineRule="auto"/>
        <w:jc w:val="both"/>
        <w:rPr>
          <w:rFonts w:ascii="Times New Roman" w:eastAsia="Times New Roman" w:hAnsi="Times New Roman" w:cs="Times New Roman"/>
          <w:bCs/>
          <w:sz w:val="24"/>
          <w:szCs w:val="24"/>
          <w:lang w:val="sr-Cyrl-RS"/>
        </w:rPr>
      </w:pPr>
      <w:r w:rsidRPr="00CC26C6">
        <w:rPr>
          <w:rFonts w:ascii="Times New Roman" w:eastAsia="Times New Roman" w:hAnsi="Times New Roman" w:cs="Times New Roman"/>
          <w:bCs/>
          <w:sz w:val="24"/>
          <w:szCs w:val="24"/>
          <w:lang w:val="sr-Cyrl-RS"/>
        </w:rPr>
        <w:t>-1 Конкурс у Управи за капитална улагања АП Војводине</w:t>
      </w:r>
    </w:p>
    <w:p w:rsidR="00CC26C6" w:rsidRPr="00CC26C6" w:rsidRDefault="00CC26C6" w:rsidP="00CC26C6">
      <w:pPr>
        <w:spacing w:after="0" w:line="240" w:lineRule="auto"/>
        <w:jc w:val="both"/>
        <w:rPr>
          <w:rFonts w:ascii="Times New Roman" w:eastAsia="Times New Roman" w:hAnsi="Times New Roman" w:cs="Times New Roman"/>
          <w:bCs/>
          <w:sz w:val="24"/>
          <w:szCs w:val="24"/>
          <w:lang w:val="sr-Cyrl-RS"/>
        </w:rPr>
      </w:pPr>
      <w:r w:rsidRPr="00CC26C6">
        <w:rPr>
          <w:rFonts w:ascii="Times New Roman" w:eastAsia="Times New Roman" w:hAnsi="Times New Roman" w:cs="Times New Roman"/>
          <w:bCs/>
          <w:sz w:val="24"/>
          <w:szCs w:val="24"/>
          <w:lang w:val="sr-Cyrl-RS"/>
        </w:rPr>
        <w:t>-1 Конкурс за цркве и верске заједнице у општини Житиште</w:t>
      </w:r>
    </w:p>
    <w:p w:rsidR="00CC26C6" w:rsidRPr="00CC26C6" w:rsidRDefault="00CC26C6" w:rsidP="00CC26C6">
      <w:pPr>
        <w:spacing w:after="0" w:line="240" w:lineRule="auto"/>
        <w:jc w:val="both"/>
        <w:rPr>
          <w:rFonts w:ascii="Times New Roman" w:eastAsia="Times New Roman" w:hAnsi="Times New Roman" w:cs="Times New Roman"/>
          <w:bCs/>
          <w:sz w:val="24"/>
          <w:szCs w:val="24"/>
          <w:lang w:val="sr-Cyrl-RS"/>
        </w:rPr>
      </w:pPr>
      <w:r w:rsidRPr="00CC26C6">
        <w:rPr>
          <w:rFonts w:ascii="Times New Roman" w:eastAsia="Times New Roman" w:hAnsi="Times New Roman" w:cs="Times New Roman"/>
          <w:bCs/>
          <w:sz w:val="24"/>
          <w:szCs w:val="24"/>
          <w:lang w:val="sr-Cyrl-RS"/>
        </w:rPr>
        <w:t>-4 Kонкурса за удружења грађана у општини Житиште</w:t>
      </w:r>
    </w:p>
    <w:p w:rsidR="00CC26C6" w:rsidRPr="00CC26C6" w:rsidRDefault="00CC26C6" w:rsidP="00CC26C6">
      <w:pPr>
        <w:spacing w:after="0" w:line="240" w:lineRule="auto"/>
        <w:jc w:val="both"/>
        <w:rPr>
          <w:rFonts w:ascii="Times New Roman" w:eastAsia="Times New Roman" w:hAnsi="Times New Roman" w:cs="Times New Roman"/>
          <w:bCs/>
          <w:sz w:val="24"/>
          <w:szCs w:val="24"/>
          <w:lang w:val="sr-Cyrl-RS"/>
        </w:rPr>
      </w:pPr>
      <w:r w:rsidRPr="00CC26C6">
        <w:rPr>
          <w:rFonts w:ascii="Times New Roman" w:eastAsia="Times New Roman" w:hAnsi="Times New Roman" w:cs="Times New Roman"/>
          <w:bCs/>
          <w:sz w:val="24"/>
          <w:szCs w:val="24"/>
          <w:lang w:val="sr-Cyrl-RS"/>
        </w:rPr>
        <w:t>-1 Конкурс који расписује НИС - „Заједници заједно“</w:t>
      </w:r>
    </w:p>
    <w:p w:rsidR="00CC26C6" w:rsidRPr="00CC26C6" w:rsidRDefault="00CC26C6" w:rsidP="00CC26C6">
      <w:pPr>
        <w:spacing w:after="0" w:line="240" w:lineRule="auto"/>
        <w:jc w:val="both"/>
        <w:rPr>
          <w:rFonts w:ascii="Times New Roman" w:eastAsia="Times New Roman" w:hAnsi="Times New Roman" w:cs="Times New Roman"/>
          <w:bCs/>
          <w:sz w:val="24"/>
          <w:szCs w:val="24"/>
          <w:lang w:val="sr-Cyrl-RS"/>
        </w:rPr>
      </w:pPr>
      <w:r w:rsidRPr="00CC26C6">
        <w:rPr>
          <w:rFonts w:ascii="Times New Roman" w:eastAsia="Times New Roman" w:hAnsi="Times New Roman" w:cs="Times New Roman"/>
          <w:bCs/>
          <w:sz w:val="24"/>
          <w:szCs w:val="24"/>
          <w:lang w:val="sr-Cyrl-RS"/>
        </w:rPr>
        <w:t>- правдања средстава за све завршене пројекте</w:t>
      </w:r>
    </w:p>
    <w:p w:rsidR="00CC26C6" w:rsidRPr="00CC26C6" w:rsidRDefault="00CC26C6" w:rsidP="00CC26C6">
      <w:pPr>
        <w:spacing w:after="0" w:line="240" w:lineRule="auto"/>
        <w:jc w:val="both"/>
        <w:rPr>
          <w:rFonts w:ascii="Times New Roman" w:eastAsia="Times New Roman" w:hAnsi="Times New Roman" w:cs="Times New Roman"/>
          <w:bCs/>
          <w:sz w:val="24"/>
          <w:szCs w:val="24"/>
          <w:lang w:val="sr-Cyrl-RS"/>
        </w:rPr>
      </w:pPr>
      <w:r w:rsidRPr="00CC26C6">
        <w:rPr>
          <w:rFonts w:ascii="Times New Roman" w:eastAsia="Times New Roman" w:hAnsi="Times New Roman" w:cs="Times New Roman"/>
          <w:bCs/>
          <w:sz w:val="24"/>
          <w:szCs w:val="24"/>
          <w:lang w:val="sr-Cyrl-RS"/>
        </w:rPr>
        <w:t>- Координатор израде Плана развоја Општине Житиште</w:t>
      </w:r>
    </w:p>
    <w:p w:rsidR="00CC26C6" w:rsidRPr="00CC26C6" w:rsidRDefault="00CC26C6" w:rsidP="00CC26C6">
      <w:pPr>
        <w:spacing w:after="0" w:line="240" w:lineRule="auto"/>
        <w:jc w:val="both"/>
        <w:rPr>
          <w:rFonts w:ascii="Times New Roman" w:eastAsia="Times New Roman" w:hAnsi="Times New Roman" w:cs="Times New Roman"/>
          <w:bCs/>
          <w:sz w:val="24"/>
          <w:szCs w:val="24"/>
          <w:lang w:val="sr-Cyrl-CS"/>
        </w:rPr>
      </w:pPr>
      <w:r w:rsidRPr="00CC26C6">
        <w:rPr>
          <w:rFonts w:ascii="Times New Roman" w:eastAsia="Times New Roman" w:hAnsi="Times New Roman" w:cs="Times New Roman"/>
          <w:bCs/>
          <w:sz w:val="24"/>
          <w:szCs w:val="24"/>
          <w:lang w:val="sr-Cyrl-CS"/>
        </w:rPr>
        <w:t>-8 Дописа</w:t>
      </w:r>
    </w:p>
    <w:p w:rsidR="00CC26C6" w:rsidRPr="00CC26C6" w:rsidRDefault="00CC26C6" w:rsidP="00CC26C6">
      <w:pPr>
        <w:spacing w:after="0" w:line="240" w:lineRule="auto"/>
        <w:jc w:val="both"/>
        <w:rPr>
          <w:rFonts w:ascii="Times New Roman" w:eastAsia="Times New Roman" w:hAnsi="Times New Roman" w:cs="Times New Roman"/>
          <w:bCs/>
          <w:sz w:val="24"/>
          <w:szCs w:val="24"/>
          <w:lang w:val="sr-Cyrl-CS"/>
        </w:rPr>
      </w:pPr>
      <w:r w:rsidRPr="00CC26C6">
        <w:rPr>
          <w:rFonts w:ascii="Times New Roman" w:eastAsia="Times New Roman" w:hAnsi="Times New Roman" w:cs="Times New Roman"/>
          <w:bCs/>
          <w:sz w:val="24"/>
          <w:szCs w:val="24"/>
          <w:lang w:val="sr-Cyrl-CS"/>
        </w:rPr>
        <w:t>-6 Упитника</w:t>
      </w:r>
    </w:p>
    <w:p w:rsidR="00CC26C6" w:rsidRPr="00CC26C6" w:rsidRDefault="00CC26C6" w:rsidP="00CC26C6">
      <w:pPr>
        <w:spacing w:after="0" w:line="240" w:lineRule="auto"/>
        <w:jc w:val="both"/>
        <w:rPr>
          <w:rFonts w:ascii="Times New Roman" w:eastAsia="Times New Roman" w:hAnsi="Times New Roman" w:cs="Times New Roman"/>
          <w:bCs/>
          <w:sz w:val="24"/>
          <w:szCs w:val="24"/>
          <w:lang w:val="sr-Cyrl-CS"/>
        </w:rPr>
      </w:pP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r w:rsidRPr="00CC26C6">
        <w:rPr>
          <w:rFonts w:ascii="Times New Roman" w:eastAsia="Times New Roman" w:hAnsi="Times New Roman" w:cs="Times New Roman"/>
          <w:sz w:val="24"/>
          <w:szCs w:val="24"/>
          <w:lang w:val="sr-Cyrl-CS"/>
        </w:rPr>
        <w:t>Свакодневно</w:t>
      </w:r>
      <w:r w:rsidRPr="00CC26C6">
        <w:rPr>
          <w:rFonts w:ascii="Times New Roman" w:eastAsia="Times New Roman" w:hAnsi="Times New Roman" w:cs="Times New Roman"/>
          <w:sz w:val="24"/>
          <w:szCs w:val="24"/>
        </w:rPr>
        <w:t xml:space="preserve"> </w:t>
      </w:r>
      <w:r w:rsidRPr="00CC26C6">
        <w:rPr>
          <w:rFonts w:ascii="Times New Roman" w:eastAsia="Times New Roman" w:hAnsi="Times New Roman" w:cs="Times New Roman"/>
          <w:sz w:val="24"/>
          <w:szCs w:val="24"/>
          <w:lang w:val="sr-Cyrl-RS"/>
        </w:rPr>
        <w:t xml:space="preserve">се врши </w:t>
      </w:r>
      <w:r w:rsidRPr="00CC26C6">
        <w:rPr>
          <w:rFonts w:ascii="Times New Roman" w:eastAsia="Times New Roman" w:hAnsi="Times New Roman" w:cs="Times New Roman"/>
          <w:sz w:val="24"/>
          <w:szCs w:val="24"/>
          <w:lang w:val="sr-Cyrl-CS"/>
        </w:rPr>
        <w:t>праћење конкурса на сајтовима Покрајинских секретаријата и Министарстава</w:t>
      </w:r>
      <w:r w:rsidRPr="00CC26C6">
        <w:rPr>
          <w:rFonts w:ascii="Times New Roman" w:eastAsia="Times New Roman" w:hAnsi="Times New Roman" w:cs="Times New Roman"/>
          <w:sz w:val="24"/>
          <w:szCs w:val="24"/>
        </w:rPr>
        <w:t>.</w:t>
      </w:r>
      <w:r w:rsidRPr="00CC26C6">
        <w:rPr>
          <w:rFonts w:ascii="Times New Roman" w:eastAsia="Times New Roman" w:hAnsi="Times New Roman" w:cs="Times New Roman"/>
          <w:sz w:val="24"/>
          <w:szCs w:val="24"/>
          <w:lang w:val="sr-Cyrl-CS"/>
        </w:rPr>
        <w:t xml:space="preserve">                                                                                 </w:t>
      </w:r>
    </w:p>
    <w:p w:rsidR="00CC26C6" w:rsidRPr="00CC26C6" w:rsidRDefault="00CC26C6" w:rsidP="00CC26C6">
      <w:pPr>
        <w:spacing w:after="0" w:line="240" w:lineRule="auto"/>
        <w:jc w:val="both"/>
        <w:rPr>
          <w:rFonts w:ascii="Times New Roman" w:eastAsia="Times New Roman" w:hAnsi="Times New Roman" w:cs="Times New Roman"/>
          <w:sz w:val="24"/>
          <w:szCs w:val="24"/>
          <w:lang w:val="sr-Cyrl-CS"/>
        </w:rPr>
      </w:pPr>
    </w:p>
    <w:p w:rsidR="00347F80" w:rsidRPr="002272A8" w:rsidRDefault="00347F80" w:rsidP="00347F80">
      <w:pPr>
        <w:spacing w:after="0" w:line="240" w:lineRule="auto"/>
        <w:rPr>
          <w:rFonts w:ascii="Times New Roman" w:eastAsia="Times New Roman" w:hAnsi="Times New Roman" w:cs="Times New Roman"/>
          <w:i/>
          <w:sz w:val="24"/>
          <w:szCs w:val="24"/>
        </w:rPr>
      </w:pPr>
    </w:p>
    <w:p w:rsidR="00D667AB" w:rsidRPr="0084635F" w:rsidRDefault="006E1ADC" w:rsidP="0084635F">
      <w:pPr>
        <w:ind w:left="360" w:right="-720"/>
        <w:jc w:val="both"/>
        <w:rPr>
          <w:rFonts w:ascii="Times New Roman" w:hAnsi="Times New Roman" w:cs="Times New Roman"/>
          <w:b/>
          <w:color w:val="FF0000"/>
          <w:sz w:val="24"/>
          <w:szCs w:val="24"/>
        </w:rPr>
      </w:pPr>
      <w:r w:rsidRPr="002272A8">
        <w:rPr>
          <w:rFonts w:ascii="Times New Roman" w:hAnsi="Times New Roman" w:cs="Times New Roman"/>
          <w:b/>
          <w:color w:val="FF0000"/>
          <w:sz w:val="24"/>
          <w:szCs w:val="24"/>
          <w:lang w:val="sr-Cyrl-RS"/>
        </w:rPr>
        <w:t>3.</w:t>
      </w:r>
      <w:r w:rsidR="00D667AB" w:rsidRPr="002272A8">
        <w:rPr>
          <w:rFonts w:ascii="Times New Roman" w:hAnsi="Times New Roman" w:cs="Times New Roman"/>
          <w:b/>
          <w:color w:val="FF0000"/>
          <w:sz w:val="24"/>
          <w:szCs w:val="24"/>
        </w:rPr>
        <w:t>ИЗВЕШТАЈ О ОБАВЉЕНИМ АКТИВНОСТИМА ИЗВАН РЕДОВНЕ НАДЛЕЖНОСТИ ОПШТИНСКЕ УПРАВЕ</w:t>
      </w:r>
    </w:p>
    <w:p w:rsidR="006E1ADC" w:rsidRDefault="006E1ADC" w:rsidP="0084635F">
      <w:pPr>
        <w:ind w:right="-720" w:firstLine="360"/>
        <w:jc w:val="both"/>
        <w:rPr>
          <w:lang w:val="sr-Cyrl-RS"/>
        </w:rPr>
      </w:pPr>
      <w:r>
        <w:t>У 20</w:t>
      </w:r>
      <w:r w:rsidR="007700E9">
        <w:rPr>
          <w:lang w:val="sr-Cyrl-RS"/>
        </w:rPr>
        <w:t>21</w:t>
      </w:r>
      <w:r>
        <w:rPr>
          <w:lang w:val="sr-Cyrl-RS"/>
        </w:rPr>
        <w:t>.</w:t>
      </w:r>
      <w:r w:rsidR="00D667AB" w:rsidRPr="00D667AB">
        <w:t xml:space="preserve"> години органим</w:t>
      </w:r>
      <w:r>
        <w:t xml:space="preserve">а Општине Житиште поднето је </w:t>
      </w:r>
      <w:r w:rsidR="00836012">
        <w:rPr>
          <w:lang w:val="sr-Cyrl-RS"/>
        </w:rPr>
        <w:t>укупно</w:t>
      </w:r>
      <w:r>
        <w:t xml:space="preserve"> </w:t>
      </w:r>
      <w:r w:rsidR="00693960">
        <w:rPr>
          <w:lang w:val="sr-Latn-RS"/>
        </w:rPr>
        <w:t>26</w:t>
      </w:r>
      <w:r w:rsidR="00D667AB" w:rsidRPr="00D667AB">
        <w:t xml:space="preserve"> захтева по основу Закона о слободном приступу информација од јавног значаја</w:t>
      </w:r>
      <w:r w:rsidR="00D667AB">
        <w:t>.</w:t>
      </w:r>
      <w:r w:rsidR="00836012">
        <w:rPr>
          <w:lang w:val="sr-Cyrl-RS"/>
        </w:rPr>
        <w:t xml:space="preserve"> По свим захтевима је одлучено у законским роковима.</w:t>
      </w:r>
      <w:r w:rsidR="00D667AB">
        <w:t xml:space="preserve"> </w:t>
      </w:r>
    </w:p>
    <w:p w:rsidR="00D667AB" w:rsidRDefault="00D667AB" w:rsidP="006E33BC">
      <w:pPr>
        <w:ind w:right="-720" w:firstLine="360"/>
        <w:jc w:val="both"/>
      </w:pPr>
      <w:r>
        <w:t>Што се тиче Закона о заштити података о личности, није било  поднетих захтева, нити се одлучивало о њима.</w:t>
      </w:r>
    </w:p>
    <w:p w:rsidR="00FC02C6" w:rsidRDefault="00972E09" w:rsidP="00FC02C6">
      <w:pPr>
        <w:ind w:right="-720" w:firstLine="360"/>
        <w:jc w:val="both"/>
        <w:rPr>
          <w:lang w:val="sr-Cyrl-RS"/>
        </w:rPr>
      </w:pPr>
      <w:r>
        <w:rPr>
          <w:lang w:val="sr-Cyrl-RS"/>
        </w:rPr>
        <w:t>Скоро сви запослени, односно израбрана и постављена лица у Општини Житиште су прошла обуку</w:t>
      </w:r>
      <w:r w:rsidR="004C2C62">
        <w:rPr>
          <w:lang w:val="sr-Cyrl-RS"/>
        </w:rPr>
        <w:t xml:space="preserve"> Етика и интегритет, која обука је прописана као обавезна од стране Агенције за спречавање корупцију. </w:t>
      </w:r>
      <w:r w:rsidR="00DC081F">
        <w:rPr>
          <w:lang w:val="sr-Cyrl-RS"/>
        </w:rPr>
        <w:t>Општинска управа Житиште је Агенцији благовремено доставила и Извештај о спроведеној обуци.</w:t>
      </w:r>
    </w:p>
    <w:p w:rsidR="00FC02C6" w:rsidRPr="00FC02C6" w:rsidRDefault="00FC02C6" w:rsidP="00FC02C6">
      <w:pPr>
        <w:ind w:right="-720" w:firstLine="360"/>
        <w:jc w:val="both"/>
        <w:rPr>
          <w:lang w:val="sr-Cyrl-RS"/>
        </w:rPr>
      </w:pPr>
    </w:p>
    <w:p w:rsidR="00691E0B" w:rsidRPr="00691E0B" w:rsidRDefault="00175DDD" w:rsidP="00691E0B">
      <w:pPr>
        <w:pStyle w:val="ListParagraph"/>
        <w:numPr>
          <w:ilvl w:val="0"/>
          <w:numId w:val="27"/>
        </w:numPr>
        <w:ind w:right="-720"/>
        <w:jc w:val="both"/>
        <w:rPr>
          <w:rFonts w:ascii="Times New Roman" w:hAnsi="Times New Roman" w:cs="Times New Roman"/>
          <w:b/>
          <w:color w:val="FF0000"/>
          <w:sz w:val="24"/>
          <w:szCs w:val="24"/>
        </w:rPr>
      </w:pPr>
      <w:r w:rsidRPr="002272A8">
        <w:rPr>
          <w:rFonts w:ascii="Times New Roman" w:hAnsi="Times New Roman" w:cs="Times New Roman"/>
          <w:b/>
          <w:color w:val="FF0000"/>
          <w:sz w:val="24"/>
          <w:szCs w:val="24"/>
        </w:rPr>
        <w:t>ПРОБЛЕМИ У РАДУ И ПРЕДЛОЗИ ЗА УНАПРЕЂЕЊЕ СТАЊА У ОПШТИНСКОЈ УПРАВИ ЖИТИШТЕ</w:t>
      </w:r>
    </w:p>
    <w:p w:rsidR="00175DDD" w:rsidRPr="00691E0B" w:rsidRDefault="00175DDD" w:rsidP="00175DDD">
      <w:pPr>
        <w:pStyle w:val="ListParagraph"/>
        <w:ind w:right="-720"/>
        <w:jc w:val="both"/>
        <w:rPr>
          <w:rFonts w:ascii="Times New Roman" w:hAnsi="Times New Roman" w:cs="Times New Roman"/>
          <w:sz w:val="24"/>
          <w:szCs w:val="24"/>
          <w:u w:val="single"/>
        </w:rPr>
      </w:pPr>
      <w:r w:rsidRPr="00691E0B">
        <w:rPr>
          <w:rFonts w:ascii="Times New Roman" w:hAnsi="Times New Roman" w:cs="Times New Roman"/>
          <w:sz w:val="24"/>
          <w:szCs w:val="24"/>
          <w:u w:val="single"/>
        </w:rPr>
        <w:t>Проблеми у раду Општинске управе:</w:t>
      </w:r>
    </w:p>
    <w:p w:rsidR="00175DDD" w:rsidRPr="00175DDD" w:rsidRDefault="00175DDD" w:rsidP="003E234E">
      <w:pPr>
        <w:pStyle w:val="ListParagraph"/>
        <w:numPr>
          <w:ilvl w:val="0"/>
          <w:numId w:val="29"/>
        </w:numPr>
        <w:ind w:right="-720"/>
        <w:jc w:val="both"/>
        <w:rPr>
          <w:u w:val="single"/>
        </w:rPr>
      </w:pPr>
      <w:r w:rsidRPr="00175DDD">
        <w:t>Кадровска структура запослених- потребно је сва одељења појачати кадровима са високом стручном спремом</w:t>
      </w:r>
      <w:r w:rsidR="00FC72F0">
        <w:rPr>
          <w:lang w:val="sr-Cyrl-RS"/>
        </w:rPr>
        <w:t>.</w:t>
      </w:r>
    </w:p>
    <w:p w:rsidR="00175DDD" w:rsidRPr="00FC72F0" w:rsidRDefault="000D0711" w:rsidP="00FC72F0">
      <w:pPr>
        <w:ind w:left="720" w:right="-720"/>
        <w:jc w:val="both"/>
        <w:rPr>
          <w:rFonts w:ascii="Times New Roman" w:hAnsi="Times New Roman" w:cs="Times New Roman"/>
          <w:sz w:val="24"/>
          <w:szCs w:val="24"/>
          <w:u w:val="single"/>
        </w:rPr>
      </w:pPr>
      <w:r w:rsidRPr="00FC72F0">
        <w:rPr>
          <w:rFonts w:ascii="Times New Roman" w:hAnsi="Times New Roman" w:cs="Times New Roman"/>
          <w:sz w:val="24"/>
          <w:szCs w:val="24"/>
          <w:u w:val="single"/>
        </w:rPr>
        <w:t>Предлози за унапређење рада:</w:t>
      </w:r>
    </w:p>
    <w:p w:rsidR="00175DDD" w:rsidRPr="00D34DDF" w:rsidRDefault="006E1ADC" w:rsidP="003E234E">
      <w:pPr>
        <w:pStyle w:val="ListParagraph"/>
        <w:numPr>
          <w:ilvl w:val="0"/>
          <w:numId w:val="29"/>
        </w:numPr>
        <w:spacing w:after="0" w:line="240" w:lineRule="auto"/>
        <w:jc w:val="both"/>
        <w:rPr>
          <w:rFonts w:ascii="Times New Roman" w:eastAsia="Times New Roman" w:hAnsi="Times New Roman"/>
          <w:lang w:val="sr-Cyrl-CS"/>
        </w:rPr>
      </w:pPr>
      <w:r>
        <w:rPr>
          <w:rFonts w:ascii="Times New Roman" w:eastAsia="Times New Roman" w:hAnsi="Times New Roman"/>
          <w:lang w:val="sr-Cyrl-CS"/>
        </w:rPr>
        <w:t>Засновати радни однос са лицима одговарајуће стручне спреме.</w:t>
      </w:r>
      <w:r w:rsidR="00175DDD" w:rsidRPr="00D34DDF">
        <w:rPr>
          <w:rFonts w:ascii="Times New Roman" w:eastAsia="Times New Roman" w:hAnsi="Times New Roman"/>
          <w:lang w:val="sr-Cyrl-CS"/>
        </w:rPr>
        <w:t xml:space="preserve"> </w:t>
      </w:r>
    </w:p>
    <w:p w:rsidR="003F2D71" w:rsidRDefault="003F2D71" w:rsidP="003F2D71">
      <w:pPr>
        <w:spacing w:after="0" w:line="240" w:lineRule="auto"/>
        <w:ind w:right="-720"/>
        <w:jc w:val="both"/>
        <w:rPr>
          <w:rFonts w:ascii="Times New Roman" w:eastAsia="Times New Roman" w:hAnsi="Times New Roman"/>
          <w:sz w:val="28"/>
          <w:szCs w:val="28"/>
          <w:u w:val="single"/>
        </w:rPr>
      </w:pPr>
    </w:p>
    <w:p w:rsidR="003F2D71" w:rsidRDefault="003F2D71" w:rsidP="003F2D71">
      <w:pPr>
        <w:spacing w:after="0" w:line="240" w:lineRule="auto"/>
        <w:ind w:right="-720"/>
        <w:jc w:val="both"/>
        <w:rPr>
          <w:rFonts w:ascii="Times New Roman" w:eastAsia="Times New Roman" w:hAnsi="Times New Roman"/>
          <w:sz w:val="28"/>
          <w:szCs w:val="28"/>
          <w:u w:val="single"/>
        </w:rPr>
      </w:pPr>
    </w:p>
    <w:p w:rsidR="003F2D71" w:rsidRPr="002272A8" w:rsidRDefault="003F2D71" w:rsidP="00341109">
      <w:pPr>
        <w:pStyle w:val="ListParagraph"/>
        <w:numPr>
          <w:ilvl w:val="0"/>
          <w:numId w:val="27"/>
        </w:numPr>
        <w:spacing w:after="0" w:line="240" w:lineRule="auto"/>
        <w:ind w:right="-720"/>
        <w:jc w:val="both"/>
        <w:rPr>
          <w:rFonts w:ascii="Times New Roman" w:eastAsia="Times New Roman" w:hAnsi="Times New Roman"/>
          <w:b/>
          <w:color w:val="FF0000"/>
          <w:sz w:val="24"/>
          <w:szCs w:val="24"/>
        </w:rPr>
      </w:pPr>
      <w:r w:rsidRPr="002272A8">
        <w:rPr>
          <w:rFonts w:ascii="Times New Roman" w:eastAsia="Times New Roman" w:hAnsi="Times New Roman"/>
          <w:b/>
          <w:color w:val="FF0000"/>
          <w:sz w:val="24"/>
          <w:szCs w:val="24"/>
        </w:rPr>
        <w:t>ЗАКЉУЧАК</w:t>
      </w:r>
    </w:p>
    <w:p w:rsidR="003F2D71" w:rsidRPr="004C2C62" w:rsidRDefault="003F2D71" w:rsidP="00FC72F0">
      <w:pPr>
        <w:pStyle w:val="ListParagraph"/>
        <w:spacing w:after="0" w:line="240" w:lineRule="auto"/>
        <w:ind w:right="-720"/>
        <w:jc w:val="both"/>
        <w:rPr>
          <w:rFonts w:ascii="Times New Roman" w:eastAsia="Times New Roman" w:hAnsi="Times New Roman"/>
          <w:sz w:val="24"/>
          <w:szCs w:val="24"/>
          <w:lang w:val="sr-Cyrl-RS"/>
        </w:rPr>
      </w:pPr>
      <w:r w:rsidRPr="00972E09">
        <w:rPr>
          <w:rFonts w:ascii="Times New Roman" w:eastAsia="Times New Roman" w:hAnsi="Times New Roman"/>
          <w:sz w:val="24"/>
          <w:szCs w:val="24"/>
        </w:rPr>
        <w:t xml:space="preserve">На основу свега изнетог, Општинска </w:t>
      </w:r>
      <w:r w:rsidR="006E1ADC" w:rsidRPr="00972E09">
        <w:rPr>
          <w:rFonts w:ascii="Times New Roman" w:eastAsia="Times New Roman" w:hAnsi="Times New Roman"/>
          <w:sz w:val="24"/>
          <w:szCs w:val="24"/>
        </w:rPr>
        <w:t>управа Општине Житиште је у 20</w:t>
      </w:r>
      <w:r w:rsidR="00972E09" w:rsidRPr="00972E09">
        <w:rPr>
          <w:rFonts w:ascii="Times New Roman" w:eastAsia="Times New Roman" w:hAnsi="Times New Roman"/>
          <w:sz w:val="24"/>
          <w:szCs w:val="24"/>
          <w:lang w:val="sr-Cyrl-RS"/>
        </w:rPr>
        <w:t>21</w:t>
      </w:r>
      <w:r w:rsidRPr="00972E09">
        <w:rPr>
          <w:rFonts w:ascii="Times New Roman" w:eastAsia="Times New Roman" w:hAnsi="Times New Roman"/>
          <w:sz w:val="24"/>
          <w:szCs w:val="24"/>
        </w:rPr>
        <w:t xml:space="preserve">. </w:t>
      </w:r>
      <w:r w:rsidR="005E5D02" w:rsidRPr="00972E09">
        <w:rPr>
          <w:rFonts w:ascii="Times New Roman" w:eastAsia="Times New Roman" w:hAnsi="Times New Roman"/>
          <w:sz w:val="24"/>
          <w:szCs w:val="24"/>
        </w:rPr>
        <w:t>г</w:t>
      </w:r>
      <w:r w:rsidRPr="00972E09">
        <w:rPr>
          <w:rFonts w:ascii="Times New Roman" w:eastAsia="Times New Roman" w:hAnsi="Times New Roman"/>
          <w:sz w:val="24"/>
          <w:szCs w:val="24"/>
        </w:rPr>
        <w:t>одини, у условим</w:t>
      </w:r>
      <w:r w:rsidR="005E5D02" w:rsidRPr="00972E09">
        <w:rPr>
          <w:rFonts w:ascii="Times New Roman" w:eastAsia="Times New Roman" w:hAnsi="Times New Roman"/>
          <w:sz w:val="24"/>
          <w:szCs w:val="24"/>
        </w:rPr>
        <w:t>а кадровских ограничења, послове</w:t>
      </w:r>
      <w:r w:rsidRPr="00972E09">
        <w:rPr>
          <w:rFonts w:ascii="Times New Roman" w:eastAsia="Times New Roman" w:hAnsi="Times New Roman"/>
          <w:sz w:val="24"/>
          <w:szCs w:val="24"/>
        </w:rPr>
        <w:t xml:space="preserve"> из своје надлежности </w:t>
      </w:r>
      <w:r w:rsidR="004C2C62">
        <w:rPr>
          <w:rFonts w:ascii="Times New Roman" w:eastAsia="Times New Roman" w:hAnsi="Times New Roman"/>
          <w:sz w:val="24"/>
          <w:szCs w:val="24"/>
          <w:lang w:val="sr-Cyrl-RS"/>
        </w:rPr>
        <w:t>обављала</w:t>
      </w:r>
      <w:r w:rsidRPr="00972E09">
        <w:rPr>
          <w:rFonts w:ascii="Times New Roman" w:eastAsia="Times New Roman" w:hAnsi="Times New Roman"/>
          <w:sz w:val="24"/>
          <w:szCs w:val="24"/>
        </w:rPr>
        <w:t xml:space="preserve"> у складу са законским прописима и актима општине Житиште</w:t>
      </w:r>
      <w:r w:rsidR="004C2C62">
        <w:rPr>
          <w:rFonts w:ascii="Times New Roman" w:eastAsia="Times New Roman" w:hAnsi="Times New Roman"/>
          <w:sz w:val="24"/>
          <w:szCs w:val="24"/>
          <w:lang w:val="sr-Cyrl-RS"/>
        </w:rPr>
        <w:t>, правовремено и ефикасно.</w:t>
      </w:r>
    </w:p>
    <w:p w:rsidR="005E5D02" w:rsidRDefault="005E5D02" w:rsidP="003F2D71">
      <w:pPr>
        <w:pStyle w:val="ListParagraph"/>
        <w:spacing w:after="0" w:line="240" w:lineRule="auto"/>
        <w:ind w:right="-720"/>
        <w:jc w:val="both"/>
        <w:rPr>
          <w:rFonts w:ascii="Times New Roman" w:eastAsia="Times New Roman" w:hAnsi="Times New Roman"/>
        </w:rPr>
      </w:pPr>
    </w:p>
    <w:p w:rsidR="005E5D02" w:rsidRDefault="005E5D02" w:rsidP="003F2D71">
      <w:pPr>
        <w:pStyle w:val="ListParagraph"/>
        <w:spacing w:after="0" w:line="240" w:lineRule="auto"/>
        <w:ind w:right="-720"/>
        <w:jc w:val="both"/>
        <w:rPr>
          <w:rFonts w:ascii="Times New Roman" w:eastAsia="Times New Roman" w:hAnsi="Times New Roman"/>
        </w:rPr>
      </w:pPr>
    </w:p>
    <w:p w:rsidR="005E5D02" w:rsidRDefault="005E5D02" w:rsidP="003F2D71">
      <w:pPr>
        <w:pStyle w:val="ListParagraph"/>
        <w:spacing w:after="0" w:line="240" w:lineRule="auto"/>
        <w:ind w:right="-720"/>
        <w:jc w:val="both"/>
        <w:rPr>
          <w:rFonts w:ascii="Times New Roman" w:eastAsia="Times New Roman" w:hAnsi="Times New Roman"/>
        </w:rPr>
      </w:pPr>
    </w:p>
    <w:p w:rsidR="005E5D02" w:rsidRDefault="005E5D02" w:rsidP="002272A8">
      <w:pPr>
        <w:pStyle w:val="ListParagraph"/>
        <w:spacing w:after="0" w:line="240" w:lineRule="auto"/>
        <w:ind w:right="-720"/>
        <w:jc w:val="right"/>
        <w:rPr>
          <w:rFonts w:ascii="Times New Roman" w:eastAsia="Times New Roman" w:hAnsi="Times New Roman"/>
        </w:rPr>
      </w:pPr>
    </w:p>
    <w:p w:rsidR="005E5D02" w:rsidRPr="002272A8" w:rsidRDefault="005E5D02" w:rsidP="002272A8">
      <w:pPr>
        <w:pStyle w:val="ListParagraph"/>
        <w:spacing w:after="0" w:line="240" w:lineRule="auto"/>
        <w:ind w:right="-720"/>
        <w:jc w:val="right"/>
        <w:rPr>
          <w:rFonts w:ascii="Times New Roman" w:eastAsia="Times New Roman" w:hAnsi="Times New Roman"/>
          <w:b/>
          <w:sz w:val="24"/>
          <w:szCs w:val="24"/>
        </w:rPr>
      </w:pPr>
      <w:r>
        <w:rPr>
          <w:rFonts w:ascii="Times New Roman" w:eastAsia="Times New Roman" w:hAnsi="Times New Roman"/>
          <w:b/>
          <w:sz w:val="28"/>
          <w:szCs w:val="28"/>
        </w:rPr>
        <w:t xml:space="preserve">                                                  </w:t>
      </w:r>
      <w:r w:rsidRPr="002272A8">
        <w:rPr>
          <w:rFonts w:ascii="Times New Roman" w:eastAsia="Times New Roman" w:hAnsi="Times New Roman"/>
          <w:b/>
          <w:sz w:val="24"/>
          <w:szCs w:val="24"/>
        </w:rPr>
        <w:t>НАЧЕЛНИК ОПШТИНСКЕ УПРАВЕ</w:t>
      </w:r>
    </w:p>
    <w:p w:rsidR="005E5D02" w:rsidRPr="002272A8" w:rsidRDefault="005E5D02" w:rsidP="002272A8">
      <w:pPr>
        <w:pStyle w:val="ListParagraph"/>
        <w:spacing w:after="0" w:line="240" w:lineRule="auto"/>
        <w:ind w:right="-720"/>
        <w:jc w:val="right"/>
        <w:rPr>
          <w:rFonts w:ascii="Times New Roman" w:eastAsia="Times New Roman" w:hAnsi="Times New Roman"/>
          <w:b/>
          <w:sz w:val="24"/>
          <w:szCs w:val="24"/>
        </w:rPr>
      </w:pPr>
      <w:r w:rsidRPr="002272A8">
        <w:rPr>
          <w:rFonts w:ascii="Times New Roman" w:eastAsia="Times New Roman" w:hAnsi="Times New Roman"/>
          <w:b/>
          <w:sz w:val="24"/>
          <w:szCs w:val="24"/>
        </w:rPr>
        <w:t xml:space="preserve">                                                              ОПШТИНЕ ЖИТИШТЕ</w:t>
      </w:r>
    </w:p>
    <w:p w:rsidR="005E5D02" w:rsidRPr="002272A8" w:rsidRDefault="005E5D02" w:rsidP="002272A8">
      <w:pPr>
        <w:pStyle w:val="ListParagraph"/>
        <w:spacing w:after="0" w:line="240" w:lineRule="auto"/>
        <w:ind w:right="-720"/>
        <w:jc w:val="right"/>
        <w:rPr>
          <w:rFonts w:ascii="Times New Roman" w:eastAsia="Times New Roman" w:hAnsi="Times New Roman"/>
          <w:sz w:val="24"/>
          <w:szCs w:val="24"/>
        </w:rPr>
      </w:pPr>
      <w:r w:rsidRPr="002272A8">
        <w:rPr>
          <w:rFonts w:ascii="Times New Roman" w:eastAsia="Times New Roman" w:hAnsi="Times New Roman"/>
          <w:b/>
          <w:sz w:val="24"/>
          <w:szCs w:val="24"/>
        </w:rPr>
        <w:t xml:space="preserve">                                                                    </w:t>
      </w:r>
      <w:r w:rsidRPr="002272A8">
        <w:rPr>
          <w:rFonts w:ascii="Times New Roman" w:eastAsia="Times New Roman" w:hAnsi="Times New Roman"/>
          <w:sz w:val="24"/>
          <w:szCs w:val="24"/>
        </w:rPr>
        <w:t>Ајдуковић Младен</w:t>
      </w:r>
    </w:p>
    <w:p w:rsidR="00175DDD" w:rsidRPr="000D0711" w:rsidRDefault="003F2D71" w:rsidP="002272A8">
      <w:pPr>
        <w:pStyle w:val="ListParagraph"/>
        <w:spacing w:after="0" w:line="240" w:lineRule="auto"/>
        <w:ind w:left="1440" w:right="-720"/>
        <w:jc w:val="right"/>
        <w:rPr>
          <w:rFonts w:ascii="Times New Roman" w:eastAsia="Times New Roman" w:hAnsi="Times New Roman"/>
          <w:sz w:val="28"/>
          <w:szCs w:val="28"/>
          <w:u w:val="single"/>
        </w:rPr>
      </w:pPr>
      <w:r>
        <w:rPr>
          <w:rFonts w:ascii="Times New Roman" w:eastAsia="Times New Roman" w:hAnsi="Times New Roman"/>
          <w:lang w:val="sr-Cyrl-CS"/>
        </w:rPr>
        <w:t xml:space="preserve"> </w:t>
      </w:r>
    </w:p>
    <w:p w:rsidR="00175DDD" w:rsidRPr="00175DDD" w:rsidRDefault="00175DDD" w:rsidP="003F2D71">
      <w:pPr>
        <w:pStyle w:val="ListParagraph"/>
        <w:ind w:left="1440" w:right="-720"/>
        <w:jc w:val="both"/>
        <w:rPr>
          <w:sz w:val="28"/>
          <w:szCs w:val="28"/>
          <w:u w:val="single"/>
        </w:rPr>
      </w:pPr>
    </w:p>
    <w:p w:rsidR="00466605" w:rsidRPr="00D667AB" w:rsidRDefault="00466605" w:rsidP="00EF1A1D">
      <w:pPr>
        <w:tabs>
          <w:tab w:val="left" w:pos="6000"/>
        </w:tabs>
        <w:jc w:val="both"/>
        <w:rPr>
          <w:u w:val="single"/>
          <w:lang w:val="sr-Cyrl-CS"/>
        </w:rPr>
      </w:pPr>
    </w:p>
    <w:p w:rsidR="00EF1A1D" w:rsidRPr="00711156" w:rsidRDefault="00EF1A1D" w:rsidP="000F17E4">
      <w:pPr>
        <w:spacing w:after="160" w:line="256" w:lineRule="auto"/>
        <w:jc w:val="both"/>
        <w:rPr>
          <w:rFonts w:ascii="Times New Roman" w:hAnsi="Times New Roman" w:cs="Times New Roman"/>
        </w:rPr>
      </w:pPr>
    </w:p>
    <w:p w:rsidR="00083F93" w:rsidRDefault="00083F93" w:rsidP="00083F93">
      <w:pPr>
        <w:jc w:val="center"/>
        <w:rPr>
          <w:b/>
          <w:sz w:val="36"/>
          <w:szCs w:val="36"/>
        </w:rPr>
      </w:pPr>
    </w:p>
    <w:p w:rsidR="00083F93" w:rsidRDefault="00083F93" w:rsidP="00083F93">
      <w:pPr>
        <w:jc w:val="center"/>
        <w:rPr>
          <w:b/>
          <w:sz w:val="36"/>
          <w:szCs w:val="36"/>
        </w:rPr>
      </w:pPr>
    </w:p>
    <w:p w:rsidR="00083F93" w:rsidRDefault="00083F93" w:rsidP="00083F93">
      <w:pPr>
        <w:jc w:val="center"/>
        <w:rPr>
          <w:b/>
          <w:sz w:val="36"/>
          <w:szCs w:val="36"/>
        </w:rPr>
      </w:pPr>
    </w:p>
    <w:p w:rsidR="00083F93" w:rsidRDefault="00083F93" w:rsidP="00083F93">
      <w:pPr>
        <w:jc w:val="center"/>
        <w:rPr>
          <w:b/>
          <w:sz w:val="36"/>
          <w:szCs w:val="36"/>
        </w:rPr>
      </w:pPr>
    </w:p>
    <w:p w:rsidR="00083F93" w:rsidRDefault="00083F93" w:rsidP="00083F93">
      <w:pPr>
        <w:jc w:val="center"/>
        <w:rPr>
          <w:b/>
          <w:sz w:val="36"/>
          <w:szCs w:val="36"/>
        </w:rPr>
      </w:pPr>
    </w:p>
    <w:p w:rsidR="00083F93" w:rsidRDefault="00083F93" w:rsidP="00083F93">
      <w:pPr>
        <w:jc w:val="center"/>
        <w:rPr>
          <w:b/>
          <w:sz w:val="36"/>
          <w:szCs w:val="36"/>
        </w:rPr>
      </w:pPr>
    </w:p>
    <w:p w:rsidR="00083F93" w:rsidRDefault="00083F93" w:rsidP="00083F93">
      <w:pPr>
        <w:jc w:val="center"/>
        <w:rPr>
          <w:b/>
          <w:sz w:val="36"/>
          <w:szCs w:val="36"/>
        </w:rPr>
      </w:pPr>
    </w:p>
    <w:p w:rsidR="00083F93" w:rsidRDefault="00083F93" w:rsidP="00083F93">
      <w:pPr>
        <w:jc w:val="center"/>
        <w:rPr>
          <w:b/>
          <w:sz w:val="36"/>
          <w:szCs w:val="36"/>
        </w:rPr>
      </w:pPr>
    </w:p>
    <w:p w:rsidR="00083F93" w:rsidRDefault="00083F93" w:rsidP="00083F93">
      <w:pPr>
        <w:jc w:val="center"/>
        <w:rPr>
          <w:b/>
          <w:sz w:val="36"/>
          <w:szCs w:val="36"/>
        </w:rPr>
      </w:pPr>
    </w:p>
    <w:p w:rsidR="00083F93" w:rsidRDefault="00083F93" w:rsidP="00083F93">
      <w:pPr>
        <w:jc w:val="center"/>
        <w:rPr>
          <w:b/>
          <w:sz w:val="36"/>
          <w:szCs w:val="36"/>
        </w:rPr>
      </w:pPr>
    </w:p>
    <w:p w:rsidR="00083F93" w:rsidRPr="00083F93" w:rsidRDefault="00083F93" w:rsidP="00083F93">
      <w:pPr>
        <w:jc w:val="center"/>
        <w:rPr>
          <w:b/>
          <w:sz w:val="36"/>
          <w:szCs w:val="36"/>
        </w:rPr>
      </w:pPr>
    </w:p>
    <w:sectPr w:rsidR="00083F93" w:rsidRPr="00083F93" w:rsidSect="00207F0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CD" w:rsidRDefault="00B802CD" w:rsidP="00933926">
      <w:pPr>
        <w:spacing w:after="0" w:line="240" w:lineRule="auto"/>
      </w:pPr>
      <w:r>
        <w:separator/>
      </w:r>
    </w:p>
  </w:endnote>
  <w:endnote w:type="continuationSeparator" w:id="0">
    <w:p w:rsidR="00B802CD" w:rsidRDefault="00B802CD" w:rsidP="0093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CD" w:rsidRDefault="00B802CD" w:rsidP="00933926">
      <w:pPr>
        <w:spacing w:after="0" w:line="240" w:lineRule="auto"/>
      </w:pPr>
      <w:r>
        <w:separator/>
      </w:r>
    </w:p>
  </w:footnote>
  <w:footnote w:type="continuationSeparator" w:id="0">
    <w:p w:rsidR="00B802CD" w:rsidRDefault="00B802CD" w:rsidP="00933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numPicBullet w:numPicBulletId="1">
    <w:pict>
      <v:shape id="_x0000_i1029" type="#_x0000_t75" style="width:11.25pt;height:11.25pt" o:bullet="t">
        <v:imagedata r:id="rId2" o:title="clip_image001"/>
      </v:shape>
    </w:pict>
  </w:numPicBullet>
  <w:abstractNum w:abstractNumId="0">
    <w:nsid w:val="00667581"/>
    <w:multiLevelType w:val="hybridMultilevel"/>
    <w:tmpl w:val="4BBE110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1AD0645"/>
    <w:multiLevelType w:val="hybridMultilevel"/>
    <w:tmpl w:val="4F52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05B63"/>
    <w:multiLevelType w:val="hybridMultilevel"/>
    <w:tmpl w:val="57A0F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A3CE1"/>
    <w:multiLevelType w:val="hybridMultilevel"/>
    <w:tmpl w:val="7E4E12E6"/>
    <w:lvl w:ilvl="0" w:tplc="07128B74">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nsid w:val="0D297F43"/>
    <w:multiLevelType w:val="hybridMultilevel"/>
    <w:tmpl w:val="7F92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41E2C"/>
    <w:multiLevelType w:val="hybridMultilevel"/>
    <w:tmpl w:val="07CA2F9A"/>
    <w:lvl w:ilvl="0" w:tplc="04090001">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F178B5"/>
    <w:multiLevelType w:val="hybridMultilevel"/>
    <w:tmpl w:val="775808A0"/>
    <w:lvl w:ilvl="0" w:tplc="2508E6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6A10D3"/>
    <w:multiLevelType w:val="hybridMultilevel"/>
    <w:tmpl w:val="D2AEF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E6707"/>
    <w:multiLevelType w:val="hybridMultilevel"/>
    <w:tmpl w:val="E3A0F226"/>
    <w:lvl w:ilvl="0" w:tplc="D3806338">
      <w:start w:val="10"/>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A112754"/>
    <w:multiLevelType w:val="hybridMultilevel"/>
    <w:tmpl w:val="D570C99C"/>
    <w:lvl w:ilvl="0" w:tplc="2872FCAA">
      <w:start w:val="1"/>
      <w:numFmt w:val="bullet"/>
      <w:lvlText w:val=""/>
      <w:lvlPicBulletId w:val="0"/>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1C1F0AD0"/>
    <w:multiLevelType w:val="hybridMultilevel"/>
    <w:tmpl w:val="71D435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D231054"/>
    <w:multiLevelType w:val="hybridMultilevel"/>
    <w:tmpl w:val="4C969F24"/>
    <w:lvl w:ilvl="0" w:tplc="18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C64E3"/>
    <w:multiLevelType w:val="hybridMultilevel"/>
    <w:tmpl w:val="50C2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826FE"/>
    <w:multiLevelType w:val="hybridMultilevel"/>
    <w:tmpl w:val="87927E82"/>
    <w:lvl w:ilvl="0" w:tplc="2872FCA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403E56"/>
    <w:multiLevelType w:val="hybridMultilevel"/>
    <w:tmpl w:val="3F8671EE"/>
    <w:lvl w:ilvl="0" w:tplc="2872FCAA">
      <w:start w:val="1"/>
      <w:numFmt w:val="bullet"/>
      <w:lvlText w:val=""/>
      <w:lvlPicBulletId w:val="0"/>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5F273AB"/>
    <w:multiLevelType w:val="hybridMultilevel"/>
    <w:tmpl w:val="101690F6"/>
    <w:lvl w:ilvl="0" w:tplc="83CE1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D34EEF"/>
    <w:multiLevelType w:val="hybridMultilevel"/>
    <w:tmpl w:val="FEBC2B3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CC06CA3"/>
    <w:multiLevelType w:val="hybridMultilevel"/>
    <w:tmpl w:val="8548C2F2"/>
    <w:lvl w:ilvl="0" w:tplc="2872FCAA">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5B929DF"/>
    <w:multiLevelType w:val="hybridMultilevel"/>
    <w:tmpl w:val="8614464C"/>
    <w:lvl w:ilvl="0" w:tplc="B0960490">
      <w:numFmt w:val="bullet"/>
      <w:lvlText w:val="-"/>
      <w:lvlJc w:val="left"/>
      <w:pPr>
        <w:ind w:left="833" w:hanging="360"/>
      </w:pPr>
      <w:rPr>
        <w:rFonts w:ascii="Times New Roman" w:eastAsia="Times New Roman" w:hAnsi="Times New Roman" w:cs="Times New Roman"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9">
    <w:nsid w:val="40C2130F"/>
    <w:multiLevelType w:val="hybridMultilevel"/>
    <w:tmpl w:val="042C7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0EE314E"/>
    <w:multiLevelType w:val="hybridMultilevel"/>
    <w:tmpl w:val="B3D203F2"/>
    <w:lvl w:ilvl="0" w:tplc="2872FCA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E1671"/>
    <w:multiLevelType w:val="hybridMultilevel"/>
    <w:tmpl w:val="42AC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50168C"/>
    <w:multiLevelType w:val="hybridMultilevel"/>
    <w:tmpl w:val="005E5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74F79"/>
    <w:multiLevelType w:val="hybridMultilevel"/>
    <w:tmpl w:val="EFCE4A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E380595"/>
    <w:multiLevelType w:val="hybridMultilevel"/>
    <w:tmpl w:val="A1E08FB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5">
    <w:nsid w:val="509C27CF"/>
    <w:multiLevelType w:val="hybridMultilevel"/>
    <w:tmpl w:val="3092E21A"/>
    <w:lvl w:ilvl="0" w:tplc="2872FCA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2A3BB8"/>
    <w:multiLevelType w:val="hybridMultilevel"/>
    <w:tmpl w:val="F91C31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5DDF744F"/>
    <w:multiLevelType w:val="hybridMultilevel"/>
    <w:tmpl w:val="3FA04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81652B"/>
    <w:multiLevelType w:val="hybridMultilevel"/>
    <w:tmpl w:val="0488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E05E0"/>
    <w:multiLevelType w:val="hybridMultilevel"/>
    <w:tmpl w:val="24BEDD18"/>
    <w:lvl w:ilvl="0" w:tplc="2872FCA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156B03"/>
    <w:multiLevelType w:val="hybridMultilevel"/>
    <w:tmpl w:val="300C9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B347067"/>
    <w:multiLevelType w:val="hybridMultilevel"/>
    <w:tmpl w:val="E0C686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3A13A3"/>
    <w:multiLevelType w:val="hybridMultilevel"/>
    <w:tmpl w:val="41721FDA"/>
    <w:lvl w:ilvl="0" w:tplc="E55A695A">
      <w:start w:val="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BD3225"/>
    <w:multiLevelType w:val="hybridMultilevel"/>
    <w:tmpl w:val="7660BDE0"/>
    <w:lvl w:ilvl="0" w:tplc="C396D1B4">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E267CC7"/>
    <w:multiLevelType w:val="hybridMultilevel"/>
    <w:tmpl w:val="312CBA86"/>
    <w:lvl w:ilvl="0" w:tplc="2872FCAA">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2AB4C0D"/>
    <w:multiLevelType w:val="hybridMultilevel"/>
    <w:tmpl w:val="1D92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2308E"/>
    <w:multiLevelType w:val="hybridMultilevel"/>
    <w:tmpl w:val="2650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E220E7"/>
    <w:multiLevelType w:val="hybridMultilevel"/>
    <w:tmpl w:val="AE82409C"/>
    <w:lvl w:ilvl="0" w:tplc="760E896E">
      <w:numFmt w:val="bullet"/>
      <w:lvlText w:val="-"/>
      <w:lvlJc w:val="left"/>
      <w:pPr>
        <w:ind w:left="720" w:hanging="360"/>
      </w:pPr>
      <w:rPr>
        <w:rFonts w:ascii="Times New Roman" w:eastAsia="Calibr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nsid w:val="7C343BEF"/>
    <w:multiLevelType w:val="hybridMultilevel"/>
    <w:tmpl w:val="11425A5C"/>
    <w:lvl w:ilvl="0" w:tplc="C2C81F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7D23ED"/>
    <w:multiLevelType w:val="hybridMultilevel"/>
    <w:tmpl w:val="CA5E0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5"/>
  </w:num>
  <w:num w:numId="3">
    <w:abstractNumId w:val="15"/>
  </w:num>
  <w:num w:numId="4">
    <w:abstractNumId w:val="3"/>
  </w:num>
  <w:num w:numId="5">
    <w:abstractNumId w:val="24"/>
  </w:num>
  <w:num w:numId="6">
    <w:abstractNumId w:val="11"/>
  </w:num>
  <w:num w:numId="7">
    <w:abstractNumId w:val="0"/>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9"/>
  </w:num>
  <w:num w:numId="16">
    <w:abstractNumId w:val="14"/>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6"/>
  </w:num>
  <w:num w:numId="21">
    <w:abstractNumId w:val="6"/>
  </w:num>
  <w:num w:numId="22">
    <w:abstractNumId w:val="21"/>
  </w:num>
  <w:num w:numId="23">
    <w:abstractNumId w:val="28"/>
  </w:num>
  <w:num w:numId="24">
    <w:abstractNumId w:val="12"/>
  </w:num>
  <w:num w:numId="25">
    <w:abstractNumId w:val="36"/>
  </w:num>
  <w:num w:numId="26">
    <w:abstractNumId w:val="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8"/>
  </w:num>
  <w:num w:numId="41">
    <w:abstractNumId w:val="32"/>
  </w:num>
  <w:num w:numId="42">
    <w:abstractNumId w:val="4"/>
  </w:num>
  <w:num w:numId="43">
    <w:abstractNumId w:val="5"/>
  </w:num>
  <w:num w:numId="44">
    <w:abstractNumId w:val="25"/>
  </w:num>
  <w:num w:numId="45">
    <w:abstractNumId w:val="29"/>
  </w:num>
  <w:num w:numId="46">
    <w:abstractNumId w:val="20"/>
  </w:num>
  <w:num w:numId="47">
    <w:abstractNumId w:val="38"/>
  </w:num>
  <w:num w:numId="48">
    <w:abstractNumId w:val="22"/>
  </w:num>
  <w:num w:numId="49">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93"/>
    <w:rsid w:val="00075883"/>
    <w:rsid w:val="000813F5"/>
    <w:rsid w:val="00083F93"/>
    <w:rsid w:val="000D0711"/>
    <w:rsid w:val="000F0F76"/>
    <w:rsid w:val="000F17E4"/>
    <w:rsid w:val="001106AE"/>
    <w:rsid w:val="001454C3"/>
    <w:rsid w:val="0015656F"/>
    <w:rsid w:val="001629EB"/>
    <w:rsid w:val="00175DDD"/>
    <w:rsid w:val="00176795"/>
    <w:rsid w:val="00182848"/>
    <w:rsid w:val="00184ACB"/>
    <w:rsid w:val="0019585E"/>
    <w:rsid w:val="001A1A27"/>
    <w:rsid w:val="001B5F3A"/>
    <w:rsid w:val="001F47A6"/>
    <w:rsid w:val="00207F07"/>
    <w:rsid w:val="00215254"/>
    <w:rsid w:val="00220EB4"/>
    <w:rsid w:val="002239FB"/>
    <w:rsid w:val="002272A8"/>
    <w:rsid w:val="00231F81"/>
    <w:rsid w:val="002427ED"/>
    <w:rsid w:val="00267A65"/>
    <w:rsid w:val="00271740"/>
    <w:rsid w:val="00287697"/>
    <w:rsid w:val="002B0033"/>
    <w:rsid w:val="002D7140"/>
    <w:rsid w:val="00332B65"/>
    <w:rsid w:val="00341109"/>
    <w:rsid w:val="00346AB3"/>
    <w:rsid w:val="00347F80"/>
    <w:rsid w:val="0037643F"/>
    <w:rsid w:val="003B654B"/>
    <w:rsid w:val="003D3567"/>
    <w:rsid w:val="003E234E"/>
    <w:rsid w:val="003F2D71"/>
    <w:rsid w:val="003F778E"/>
    <w:rsid w:val="004214A4"/>
    <w:rsid w:val="004451A7"/>
    <w:rsid w:val="00466605"/>
    <w:rsid w:val="00477C6E"/>
    <w:rsid w:val="00490273"/>
    <w:rsid w:val="004A0C35"/>
    <w:rsid w:val="004A6823"/>
    <w:rsid w:val="004C2311"/>
    <w:rsid w:val="004C2C62"/>
    <w:rsid w:val="004F3733"/>
    <w:rsid w:val="0051786F"/>
    <w:rsid w:val="0054548E"/>
    <w:rsid w:val="00555CAD"/>
    <w:rsid w:val="00562355"/>
    <w:rsid w:val="00564BAD"/>
    <w:rsid w:val="0057452E"/>
    <w:rsid w:val="00576238"/>
    <w:rsid w:val="005939DC"/>
    <w:rsid w:val="005C781C"/>
    <w:rsid w:val="005E5D02"/>
    <w:rsid w:val="00614F7F"/>
    <w:rsid w:val="006863C2"/>
    <w:rsid w:val="00691C7E"/>
    <w:rsid w:val="00691E0B"/>
    <w:rsid w:val="00693960"/>
    <w:rsid w:val="006B5C15"/>
    <w:rsid w:val="006B7133"/>
    <w:rsid w:val="006D0120"/>
    <w:rsid w:val="006E1ADC"/>
    <w:rsid w:val="006E33BC"/>
    <w:rsid w:val="00703907"/>
    <w:rsid w:val="00711156"/>
    <w:rsid w:val="007150A2"/>
    <w:rsid w:val="00717003"/>
    <w:rsid w:val="007428EE"/>
    <w:rsid w:val="00766156"/>
    <w:rsid w:val="00767AF4"/>
    <w:rsid w:val="007700E9"/>
    <w:rsid w:val="007878B1"/>
    <w:rsid w:val="007C4E53"/>
    <w:rsid w:val="00805720"/>
    <w:rsid w:val="00826C17"/>
    <w:rsid w:val="00836012"/>
    <w:rsid w:val="0084635F"/>
    <w:rsid w:val="00847E40"/>
    <w:rsid w:val="00855F44"/>
    <w:rsid w:val="00864254"/>
    <w:rsid w:val="00865705"/>
    <w:rsid w:val="008814E5"/>
    <w:rsid w:val="00885F36"/>
    <w:rsid w:val="008B04EA"/>
    <w:rsid w:val="008C0448"/>
    <w:rsid w:val="008C2DAF"/>
    <w:rsid w:val="008E0F5E"/>
    <w:rsid w:val="008F48A0"/>
    <w:rsid w:val="00906057"/>
    <w:rsid w:val="009069EF"/>
    <w:rsid w:val="00933926"/>
    <w:rsid w:val="0094184B"/>
    <w:rsid w:val="00960DBE"/>
    <w:rsid w:val="0096347C"/>
    <w:rsid w:val="00972E09"/>
    <w:rsid w:val="009A211A"/>
    <w:rsid w:val="009A7D1E"/>
    <w:rsid w:val="009D2673"/>
    <w:rsid w:val="00A53C80"/>
    <w:rsid w:val="00A617EC"/>
    <w:rsid w:val="00A82915"/>
    <w:rsid w:val="00AC2EB6"/>
    <w:rsid w:val="00AC544C"/>
    <w:rsid w:val="00AC577F"/>
    <w:rsid w:val="00AD3C5C"/>
    <w:rsid w:val="00AE2C3F"/>
    <w:rsid w:val="00B15D48"/>
    <w:rsid w:val="00B470B6"/>
    <w:rsid w:val="00B60B73"/>
    <w:rsid w:val="00B6103E"/>
    <w:rsid w:val="00B642BF"/>
    <w:rsid w:val="00B70D4E"/>
    <w:rsid w:val="00B802CD"/>
    <w:rsid w:val="00B80C6B"/>
    <w:rsid w:val="00BA725E"/>
    <w:rsid w:val="00BB4607"/>
    <w:rsid w:val="00BB691B"/>
    <w:rsid w:val="00BD7D85"/>
    <w:rsid w:val="00C26348"/>
    <w:rsid w:val="00CB59A7"/>
    <w:rsid w:val="00CC26C6"/>
    <w:rsid w:val="00CD4560"/>
    <w:rsid w:val="00CE2B45"/>
    <w:rsid w:val="00CE3D3F"/>
    <w:rsid w:val="00D12F88"/>
    <w:rsid w:val="00D41785"/>
    <w:rsid w:val="00D43739"/>
    <w:rsid w:val="00D667AB"/>
    <w:rsid w:val="00D877F6"/>
    <w:rsid w:val="00DA15F7"/>
    <w:rsid w:val="00DC081F"/>
    <w:rsid w:val="00DC7748"/>
    <w:rsid w:val="00DF3F48"/>
    <w:rsid w:val="00DF4FEA"/>
    <w:rsid w:val="00DF584E"/>
    <w:rsid w:val="00E43801"/>
    <w:rsid w:val="00E50D7A"/>
    <w:rsid w:val="00E55BDD"/>
    <w:rsid w:val="00E603BB"/>
    <w:rsid w:val="00E60CD7"/>
    <w:rsid w:val="00E70553"/>
    <w:rsid w:val="00EA12F8"/>
    <w:rsid w:val="00ED1FEE"/>
    <w:rsid w:val="00EE40A4"/>
    <w:rsid w:val="00EF1A1D"/>
    <w:rsid w:val="00EF52DD"/>
    <w:rsid w:val="00F14BCA"/>
    <w:rsid w:val="00F2776D"/>
    <w:rsid w:val="00F40705"/>
    <w:rsid w:val="00F45FF3"/>
    <w:rsid w:val="00F521D4"/>
    <w:rsid w:val="00F84876"/>
    <w:rsid w:val="00FA481A"/>
    <w:rsid w:val="00FB2E2D"/>
    <w:rsid w:val="00FB7887"/>
    <w:rsid w:val="00FC02C6"/>
    <w:rsid w:val="00FC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F1A1D"/>
    <w:pPr>
      <w:keepNext/>
      <w:jc w:val="center"/>
      <w:outlineLvl w:val="0"/>
    </w:pPr>
    <w:rPr>
      <w:rFonts w:ascii="Times New Roman" w:eastAsia="Times New Roman" w:hAnsi="Times New Roman" w:cs="Times New Roman"/>
      <w:sz w:val="32"/>
      <w:lang w:val="sr-Cyrl-CS"/>
    </w:rPr>
  </w:style>
  <w:style w:type="paragraph" w:styleId="Heading2">
    <w:name w:val="heading 2"/>
    <w:basedOn w:val="Normal"/>
    <w:next w:val="Normal"/>
    <w:link w:val="Heading2Char"/>
    <w:qFormat/>
    <w:rsid w:val="00EF1A1D"/>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EF1A1D"/>
    <w:pPr>
      <w:keepNext/>
      <w:jc w:val="center"/>
      <w:outlineLvl w:val="3"/>
    </w:pPr>
    <w:rPr>
      <w:rFonts w:ascii="Times New Roman" w:eastAsia="Times New Roman" w:hAnsi="Times New Roman" w:cs="Times New Roman"/>
      <w:b/>
      <w:bCs/>
      <w:i/>
      <w:iCs/>
      <w:sz w:val="24"/>
      <w:szCs w:val="24"/>
    </w:rPr>
  </w:style>
  <w:style w:type="paragraph" w:styleId="Heading5">
    <w:name w:val="heading 5"/>
    <w:basedOn w:val="Normal"/>
    <w:next w:val="Normal"/>
    <w:link w:val="Heading5Char"/>
    <w:qFormat/>
    <w:rsid w:val="00EF1A1D"/>
    <w:pPr>
      <w:keepNext/>
      <w:jc w:val="center"/>
      <w:outlineLvl w:val="4"/>
    </w:pPr>
    <w:rPr>
      <w:rFonts w:ascii="Times New Roman" w:eastAsia="Times New Roman" w:hAnsi="Times New Roman" w:cs="Times New Roman"/>
      <w:b/>
      <w:bCs/>
      <w:color w:val="000000"/>
      <w:sz w:val="32"/>
      <w:lang w:val="sr-Cyrl-CS"/>
    </w:rPr>
  </w:style>
  <w:style w:type="paragraph" w:styleId="Heading7">
    <w:name w:val="heading 7"/>
    <w:basedOn w:val="Normal"/>
    <w:next w:val="Normal"/>
    <w:link w:val="Heading7Char"/>
    <w:qFormat/>
    <w:rsid w:val="00EF1A1D"/>
    <w:pPr>
      <w:keepNext/>
      <w:spacing w:after="0" w:line="240" w:lineRule="auto"/>
      <w:outlineLvl w:val="6"/>
    </w:pPr>
    <w:rPr>
      <w:rFonts w:ascii="Times New Roman" w:eastAsia="Times New Roman" w:hAnsi="Times New Roman" w:cs="Times New Roman"/>
      <w:i/>
      <w:i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A1D"/>
    <w:rPr>
      <w:rFonts w:ascii="Times New Roman" w:eastAsia="Times New Roman" w:hAnsi="Times New Roman" w:cs="Times New Roman"/>
      <w:sz w:val="32"/>
      <w:lang w:val="sr-Cyrl-CS"/>
    </w:rPr>
  </w:style>
  <w:style w:type="character" w:customStyle="1" w:styleId="Heading2Char">
    <w:name w:val="Heading 2 Char"/>
    <w:basedOn w:val="DefaultParagraphFont"/>
    <w:link w:val="Heading2"/>
    <w:rsid w:val="00EF1A1D"/>
    <w:rPr>
      <w:rFonts w:ascii="Arial" w:eastAsia="Times New Roman" w:hAnsi="Arial" w:cs="Arial"/>
      <w:b/>
      <w:bCs/>
      <w:i/>
      <w:iCs/>
      <w:sz w:val="28"/>
      <w:szCs w:val="28"/>
    </w:rPr>
  </w:style>
  <w:style w:type="character" w:customStyle="1" w:styleId="Heading4Char">
    <w:name w:val="Heading 4 Char"/>
    <w:basedOn w:val="DefaultParagraphFont"/>
    <w:link w:val="Heading4"/>
    <w:rsid w:val="00EF1A1D"/>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rsid w:val="00EF1A1D"/>
    <w:rPr>
      <w:rFonts w:ascii="Times New Roman" w:eastAsia="Times New Roman" w:hAnsi="Times New Roman" w:cs="Times New Roman"/>
      <w:b/>
      <w:bCs/>
      <w:color w:val="000000"/>
      <w:sz w:val="32"/>
      <w:lang w:val="sr-Cyrl-CS"/>
    </w:rPr>
  </w:style>
  <w:style w:type="character" w:customStyle="1" w:styleId="Heading7Char">
    <w:name w:val="Heading 7 Char"/>
    <w:basedOn w:val="DefaultParagraphFont"/>
    <w:link w:val="Heading7"/>
    <w:rsid w:val="00EF1A1D"/>
    <w:rPr>
      <w:rFonts w:ascii="Times New Roman" w:eastAsia="Times New Roman" w:hAnsi="Times New Roman" w:cs="Times New Roman"/>
      <w:i/>
      <w:iCs/>
      <w:sz w:val="24"/>
      <w:szCs w:val="24"/>
      <w:lang w:val="sr-Cyrl-CS"/>
    </w:rPr>
  </w:style>
  <w:style w:type="paragraph" w:styleId="NoSpacing">
    <w:name w:val="No Spacing"/>
    <w:link w:val="NoSpacingChar"/>
    <w:uiPriority w:val="1"/>
    <w:qFormat/>
    <w:rsid w:val="00083F93"/>
    <w:pPr>
      <w:spacing w:after="0" w:line="240" w:lineRule="auto"/>
    </w:pPr>
  </w:style>
  <w:style w:type="paragraph" w:styleId="ListParagraph">
    <w:name w:val="List Paragraph"/>
    <w:basedOn w:val="Normal"/>
    <w:uiPriority w:val="1"/>
    <w:qFormat/>
    <w:rsid w:val="00083F93"/>
    <w:pPr>
      <w:ind w:left="720"/>
      <w:contextualSpacing/>
    </w:pPr>
  </w:style>
  <w:style w:type="paragraph" w:customStyle="1" w:styleId="Default">
    <w:name w:val="Default"/>
    <w:rsid w:val="000F17E4"/>
    <w:pPr>
      <w:autoSpaceDE w:val="0"/>
      <w:autoSpaceDN w:val="0"/>
      <w:adjustRightInd w:val="0"/>
      <w:spacing w:after="0" w:line="240" w:lineRule="auto"/>
    </w:pPr>
    <w:rPr>
      <w:rFonts w:ascii="Times New Roman" w:hAnsi="Times New Roman" w:cs="Times New Roman"/>
      <w:color w:val="000000"/>
      <w:sz w:val="24"/>
      <w:szCs w:val="24"/>
      <w:lang w:val="sr-Latn-BA"/>
    </w:rPr>
  </w:style>
  <w:style w:type="paragraph" w:customStyle="1" w:styleId="stil1tekst">
    <w:name w:val="stil_1tekst"/>
    <w:basedOn w:val="Normal"/>
    <w:rsid w:val="000F17E4"/>
    <w:pPr>
      <w:spacing w:after="0" w:line="240" w:lineRule="auto"/>
      <w:ind w:left="525" w:right="525" w:firstLine="240"/>
      <w:jc w:val="both"/>
    </w:pPr>
    <w:rPr>
      <w:rFonts w:ascii="Times New Roman" w:eastAsia="Times New Roman" w:hAnsi="Times New Roman" w:cs="Times New Roman"/>
      <w:sz w:val="24"/>
      <w:szCs w:val="24"/>
      <w:lang w:val="sr-Latn-CS" w:eastAsia="sr-Latn-CS"/>
    </w:rPr>
  </w:style>
  <w:style w:type="character" w:styleId="Strong">
    <w:name w:val="Strong"/>
    <w:basedOn w:val="DefaultParagraphFont"/>
    <w:uiPriority w:val="22"/>
    <w:qFormat/>
    <w:rsid w:val="000F17E4"/>
    <w:rPr>
      <w:b/>
      <w:bCs/>
    </w:rPr>
  </w:style>
  <w:style w:type="character" w:customStyle="1" w:styleId="BodyText2Char">
    <w:name w:val="Body Text 2 Char"/>
    <w:rsid w:val="00EF1A1D"/>
    <w:rPr>
      <w:rFonts w:ascii="Times New Roman" w:hAnsi="Times New Roman" w:cs="Times New Roman"/>
      <w:lang w:eastAsia="sr-Latn-CS"/>
    </w:rPr>
  </w:style>
  <w:style w:type="character" w:customStyle="1" w:styleId="FooterChar">
    <w:name w:val="Footer Char"/>
    <w:rsid w:val="00EF1A1D"/>
    <w:rPr>
      <w:sz w:val="24"/>
      <w:szCs w:val="24"/>
    </w:rPr>
  </w:style>
  <w:style w:type="paragraph" w:styleId="BodyText">
    <w:name w:val="Body Text"/>
    <w:basedOn w:val="Normal"/>
    <w:link w:val="BodyTextChar"/>
    <w:rsid w:val="00EF1A1D"/>
    <w:pPr>
      <w:spacing w:after="0" w:line="240" w:lineRule="auto"/>
      <w:jc w:val="both"/>
    </w:pPr>
    <w:rPr>
      <w:rFonts w:ascii="Calibri" w:eastAsia="Times New Roman" w:hAnsi="Calibri" w:cs="Times New Roman"/>
      <w:sz w:val="24"/>
      <w:szCs w:val="24"/>
      <w:lang w:val="sr-Cyrl-CS"/>
    </w:rPr>
  </w:style>
  <w:style w:type="character" w:customStyle="1" w:styleId="BodyTextChar">
    <w:name w:val="Body Text Char"/>
    <w:basedOn w:val="DefaultParagraphFont"/>
    <w:link w:val="BodyText"/>
    <w:rsid w:val="00EF1A1D"/>
    <w:rPr>
      <w:rFonts w:ascii="Calibri" w:eastAsia="Times New Roman" w:hAnsi="Calibri" w:cs="Times New Roman"/>
      <w:sz w:val="24"/>
      <w:szCs w:val="24"/>
      <w:lang w:val="sr-Cyrl-CS"/>
    </w:rPr>
  </w:style>
  <w:style w:type="paragraph" w:styleId="Header">
    <w:name w:val="header"/>
    <w:basedOn w:val="Normal"/>
    <w:link w:val="HeaderChar"/>
    <w:rsid w:val="00EF1A1D"/>
    <w:pPr>
      <w:tabs>
        <w:tab w:val="center" w:pos="4320"/>
        <w:tab w:val="right" w:pos="8640"/>
      </w:tabs>
      <w:spacing w:after="0" w:line="240" w:lineRule="auto"/>
    </w:pPr>
    <w:rPr>
      <w:rFonts w:ascii="Arial" w:eastAsia="Times New Roman" w:hAnsi="Arial" w:cs="Arial"/>
      <w:sz w:val="24"/>
      <w:szCs w:val="24"/>
      <w:lang w:val="en-CA"/>
    </w:rPr>
  </w:style>
  <w:style w:type="character" w:customStyle="1" w:styleId="HeaderChar">
    <w:name w:val="Header Char"/>
    <w:basedOn w:val="DefaultParagraphFont"/>
    <w:link w:val="Header"/>
    <w:rsid w:val="00EF1A1D"/>
    <w:rPr>
      <w:rFonts w:ascii="Arial" w:eastAsia="Times New Roman" w:hAnsi="Arial" w:cs="Arial"/>
      <w:sz w:val="24"/>
      <w:szCs w:val="24"/>
      <w:lang w:val="en-CA"/>
    </w:rPr>
  </w:style>
  <w:style w:type="paragraph" w:styleId="BodyTextIndent2">
    <w:name w:val="Body Text Indent 2"/>
    <w:basedOn w:val="Normal"/>
    <w:link w:val="BodyTextIndent2Char"/>
    <w:rsid w:val="00EF1A1D"/>
    <w:pPr>
      <w:spacing w:after="0" w:line="240" w:lineRule="auto"/>
      <w:ind w:left="1080"/>
      <w:jc w:val="both"/>
    </w:pPr>
    <w:rPr>
      <w:rFonts w:ascii="Times New Roman" w:eastAsia="Times New Roman" w:hAnsi="Times New Roman" w:cs="Times New Roman"/>
      <w:bCs/>
      <w:sz w:val="24"/>
      <w:szCs w:val="24"/>
      <w:lang w:val="sr-Cyrl-CS"/>
    </w:rPr>
  </w:style>
  <w:style w:type="character" w:customStyle="1" w:styleId="BodyTextIndent2Char">
    <w:name w:val="Body Text Indent 2 Char"/>
    <w:basedOn w:val="DefaultParagraphFont"/>
    <w:link w:val="BodyTextIndent2"/>
    <w:rsid w:val="00EF1A1D"/>
    <w:rPr>
      <w:rFonts w:ascii="Times New Roman" w:eastAsia="Times New Roman" w:hAnsi="Times New Roman" w:cs="Times New Roman"/>
      <w:bCs/>
      <w:sz w:val="24"/>
      <w:szCs w:val="24"/>
      <w:lang w:val="sr-Cyrl-CS"/>
    </w:rPr>
  </w:style>
  <w:style w:type="paragraph" w:styleId="BodyTextIndent">
    <w:name w:val="Body Text Indent"/>
    <w:basedOn w:val="Normal"/>
    <w:link w:val="BodyTextIndentChar"/>
    <w:rsid w:val="00EF1A1D"/>
    <w:pPr>
      <w:spacing w:after="0" w:line="240" w:lineRule="auto"/>
      <w:ind w:firstLine="720"/>
      <w:jc w:val="both"/>
    </w:pPr>
    <w:rPr>
      <w:rFonts w:ascii="Times New Roman" w:eastAsia="Times New Roman" w:hAnsi="Times New Roman" w:cs="Times New Roman"/>
      <w:sz w:val="24"/>
      <w:szCs w:val="24"/>
      <w:lang w:val="sr-Cyrl-CS"/>
    </w:rPr>
  </w:style>
  <w:style w:type="character" w:customStyle="1" w:styleId="BodyTextIndentChar">
    <w:name w:val="Body Text Indent Char"/>
    <w:basedOn w:val="DefaultParagraphFont"/>
    <w:link w:val="BodyTextIndent"/>
    <w:rsid w:val="00EF1A1D"/>
    <w:rPr>
      <w:rFonts w:ascii="Times New Roman" w:eastAsia="Times New Roman" w:hAnsi="Times New Roman" w:cs="Times New Roman"/>
      <w:sz w:val="24"/>
      <w:szCs w:val="24"/>
      <w:lang w:val="sr-Cyrl-CS"/>
    </w:rPr>
  </w:style>
  <w:style w:type="paragraph" w:styleId="BodyText3">
    <w:name w:val="Body Text 3"/>
    <w:basedOn w:val="Normal"/>
    <w:link w:val="BodyText3Char"/>
    <w:rsid w:val="00EF1A1D"/>
    <w:pPr>
      <w:tabs>
        <w:tab w:val="left" w:pos="6389"/>
      </w:tabs>
      <w:spacing w:after="0" w:line="240" w:lineRule="auto"/>
      <w:jc w:val="center"/>
    </w:pPr>
    <w:rPr>
      <w:rFonts w:ascii="Calibri" w:eastAsia="Times New Roman" w:hAnsi="Calibri" w:cs="Times New Roman"/>
      <w:sz w:val="24"/>
      <w:szCs w:val="24"/>
      <w:lang w:val="ru-RU"/>
    </w:rPr>
  </w:style>
  <w:style w:type="character" w:customStyle="1" w:styleId="BodyText3Char">
    <w:name w:val="Body Text 3 Char"/>
    <w:basedOn w:val="DefaultParagraphFont"/>
    <w:link w:val="BodyText3"/>
    <w:rsid w:val="00EF1A1D"/>
    <w:rPr>
      <w:rFonts w:ascii="Calibri" w:eastAsia="Times New Roman" w:hAnsi="Calibri" w:cs="Times New Roman"/>
      <w:sz w:val="24"/>
      <w:szCs w:val="24"/>
      <w:lang w:val="ru-RU"/>
    </w:rPr>
  </w:style>
  <w:style w:type="paragraph" w:styleId="BodyTextIndent3">
    <w:name w:val="Body Text Indent 3"/>
    <w:basedOn w:val="Normal"/>
    <w:link w:val="BodyTextIndent3Char"/>
    <w:rsid w:val="00EF1A1D"/>
    <w:pPr>
      <w:spacing w:after="0" w:line="240" w:lineRule="auto"/>
      <w:ind w:left="720"/>
      <w:jc w:val="both"/>
    </w:pPr>
    <w:rPr>
      <w:rFonts w:ascii="Times New Roman" w:eastAsia="Times New Roman" w:hAnsi="Times New Roman" w:cs="Times New Roman"/>
      <w:color w:val="FF0000"/>
      <w:sz w:val="24"/>
      <w:szCs w:val="24"/>
      <w:lang w:val="sr-Cyrl-CS"/>
    </w:rPr>
  </w:style>
  <w:style w:type="character" w:customStyle="1" w:styleId="BodyTextIndent3Char">
    <w:name w:val="Body Text Indent 3 Char"/>
    <w:basedOn w:val="DefaultParagraphFont"/>
    <w:link w:val="BodyTextIndent3"/>
    <w:rsid w:val="00EF1A1D"/>
    <w:rPr>
      <w:rFonts w:ascii="Times New Roman" w:eastAsia="Times New Roman" w:hAnsi="Times New Roman" w:cs="Times New Roman"/>
      <w:color w:val="FF0000"/>
      <w:sz w:val="24"/>
      <w:szCs w:val="24"/>
      <w:lang w:val="sr-Cyrl-CS"/>
    </w:rPr>
  </w:style>
  <w:style w:type="character" w:customStyle="1" w:styleId="FootnoteTextChar">
    <w:name w:val="Footnote Text Char"/>
    <w:basedOn w:val="DefaultParagraphFont"/>
    <w:link w:val="FootnoteText"/>
    <w:semiHidden/>
    <w:rsid w:val="00EF1A1D"/>
    <w:rPr>
      <w:rFonts w:ascii="Arial" w:eastAsia="Times New Roman" w:hAnsi="Arial" w:cs="Arial"/>
      <w:sz w:val="20"/>
      <w:szCs w:val="20"/>
      <w:lang w:val="sr-Latn-CS" w:eastAsia="sr-Latn-CS"/>
    </w:rPr>
  </w:style>
  <w:style w:type="paragraph" w:styleId="FootnoteText">
    <w:name w:val="footnote text"/>
    <w:basedOn w:val="Normal"/>
    <w:link w:val="FootnoteTextChar"/>
    <w:semiHidden/>
    <w:rsid w:val="00EF1A1D"/>
    <w:pPr>
      <w:spacing w:before="100" w:beforeAutospacing="1" w:after="100" w:afterAutospacing="1" w:line="240" w:lineRule="auto"/>
    </w:pPr>
    <w:rPr>
      <w:rFonts w:ascii="Arial" w:eastAsia="Times New Roman" w:hAnsi="Arial" w:cs="Arial"/>
      <w:sz w:val="20"/>
      <w:szCs w:val="20"/>
      <w:lang w:val="sr-Latn-CS" w:eastAsia="sr-Latn-CS"/>
    </w:rPr>
  </w:style>
  <w:style w:type="paragraph" w:styleId="BodyText2">
    <w:name w:val="Body Text 2"/>
    <w:basedOn w:val="Normal"/>
    <w:link w:val="BodyText2Char1"/>
    <w:rsid w:val="00EF1A1D"/>
    <w:pPr>
      <w:spacing w:after="0" w:line="240" w:lineRule="auto"/>
      <w:jc w:val="center"/>
    </w:pPr>
    <w:rPr>
      <w:rFonts w:ascii="Calibri" w:eastAsia="Times New Roman" w:hAnsi="Calibri" w:cs="Times New Roman"/>
      <w:sz w:val="20"/>
      <w:szCs w:val="20"/>
      <w:lang w:val="sr-Cyrl-CS" w:eastAsia="sr-Latn-CS"/>
    </w:rPr>
  </w:style>
  <w:style w:type="character" w:customStyle="1" w:styleId="BodyText2Char1">
    <w:name w:val="Body Text 2 Char1"/>
    <w:basedOn w:val="DefaultParagraphFont"/>
    <w:link w:val="BodyText2"/>
    <w:rsid w:val="00EF1A1D"/>
    <w:rPr>
      <w:rFonts w:ascii="Calibri" w:eastAsia="Times New Roman" w:hAnsi="Calibri" w:cs="Times New Roman"/>
      <w:sz w:val="20"/>
      <w:szCs w:val="20"/>
      <w:lang w:val="sr-Cyrl-CS" w:eastAsia="sr-Latn-CS"/>
    </w:rPr>
  </w:style>
  <w:style w:type="character" w:styleId="Hyperlink">
    <w:name w:val="Hyperlink"/>
    <w:rsid w:val="00EF1A1D"/>
    <w:rPr>
      <w:rFonts w:ascii="Times New Roman" w:hAnsi="Times New Roman" w:cs="Times New Roman"/>
      <w:color w:val="0000FF"/>
      <w:u w:val="single"/>
    </w:rPr>
  </w:style>
  <w:style w:type="paragraph" w:styleId="NormalWeb">
    <w:name w:val="Normal (Web)"/>
    <w:basedOn w:val="Normal"/>
    <w:rsid w:val="00EF1A1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1"/>
    <w:rsid w:val="00EF1A1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link w:val="Footer"/>
    <w:rsid w:val="00EF1A1D"/>
    <w:rPr>
      <w:rFonts w:ascii="Times New Roman" w:eastAsia="Times New Roman" w:hAnsi="Times New Roman" w:cs="Times New Roman"/>
      <w:sz w:val="24"/>
      <w:szCs w:val="24"/>
    </w:rPr>
  </w:style>
  <w:style w:type="character" w:styleId="PageNumber">
    <w:name w:val="page number"/>
    <w:basedOn w:val="DefaultParagraphFont"/>
    <w:rsid w:val="00EF1A1D"/>
  </w:style>
  <w:style w:type="character" w:styleId="Emphasis">
    <w:name w:val="Emphasis"/>
    <w:qFormat/>
    <w:rsid w:val="00EF1A1D"/>
    <w:rPr>
      <w:rFonts w:ascii="Times New Roman" w:hAnsi="Times New Roman" w:cs="Times New Roman"/>
      <w:i/>
      <w:iCs/>
    </w:rPr>
  </w:style>
  <w:style w:type="paragraph" w:customStyle="1" w:styleId="Podnaslov1">
    <w:name w:val="Podnaslov1"/>
    <w:basedOn w:val="Normal"/>
    <w:autoRedefine/>
    <w:rsid w:val="00EF1A1D"/>
    <w:pPr>
      <w:spacing w:after="0" w:line="240" w:lineRule="auto"/>
    </w:pPr>
    <w:rPr>
      <w:rFonts w:ascii="Times New Roman" w:eastAsia="Times New Roman" w:hAnsi="Times New Roman" w:cs="Times New Roman"/>
      <w:sz w:val="24"/>
      <w:szCs w:val="24"/>
      <w:lang w:val="sr-Latn-CS"/>
    </w:rPr>
  </w:style>
  <w:style w:type="character" w:customStyle="1" w:styleId="podtekst1">
    <w:name w:val="podtekst1"/>
    <w:rsid w:val="00EF1A1D"/>
    <w:rPr>
      <w:b/>
      <w:bCs/>
      <w:i/>
      <w:iCs/>
      <w:color w:val="4D7CC1"/>
    </w:rPr>
  </w:style>
  <w:style w:type="character" w:customStyle="1" w:styleId="podnaslov10">
    <w:name w:val="podnaslov1"/>
    <w:rsid w:val="00EF1A1D"/>
    <w:rPr>
      <w:b/>
      <w:bCs/>
      <w:color w:val="4D7CC1"/>
      <w:sz w:val="23"/>
      <w:szCs w:val="23"/>
    </w:rPr>
  </w:style>
  <w:style w:type="paragraph" w:customStyle="1" w:styleId="podtekst">
    <w:name w:val="podtekst"/>
    <w:basedOn w:val="Normal"/>
    <w:rsid w:val="00EF1A1D"/>
    <w:pPr>
      <w:spacing w:before="100" w:beforeAutospacing="1" w:after="100" w:afterAutospacing="1" w:line="240" w:lineRule="auto"/>
    </w:pPr>
    <w:rPr>
      <w:rFonts w:ascii="Times New Roman" w:eastAsia="Times New Roman" w:hAnsi="Times New Roman" w:cs="Times New Roman"/>
      <w:b/>
      <w:bCs/>
      <w:i/>
      <w:iCs/>
      <w:color w:val="4D7CC1"/>
      <w:sz w:val="24"/>
      <w:szCs w:val="24"/>
    </w:rPr>
  </w:style>
  <w:style w:type="character" w:customStyle="1" w:styleId="BalloonTextChar">
    <w:name w:val="Balloon Text Char"/>
    <w:basedOn w:val="DefaultParagraphFont"/>
    <w:link w:val="BalloonText"/>
    <w:semiHidden/>
    <w:rsid w:val="00EF1A1D"/>
    <w:rPr>
      <w:rFonts w:ascii="Tahoma" w:eastAsia="Times New Roman" w:hAnsi="Tahoma" w:cs="Tahoma"/>
      <w:sz w:val="16"/>
      <w:szCs w:val="16"/>
    </w:rPr>
  </w:style>
  <w:style w:type="paragraph" w:styleId="BalloonText">
    <w:name w:val="Balloon Text"/>
    <w:basedOn w:val="Normal"/>
    <w:link w:val="BalloonTextChar"/>
    <w:semiHidden/>
    <w:rsid w:val="00EF1A1D"/>
    <w:pPr>
      <w:spacing w:after="0" w:line="240" w:lineRule="auto"/>
    </w:pPr>
    <w:rPr>
      <w:rFonts w:ascii="Tahoma" w:eastAsia="Times New Roman" w:hAnsi="Tahoma" w:cs="Tahoma"/>
      <w:sz w:val="16"/>
      <w:szCs w:val="16"/>
    </w:rPr>
  </w:style>
  <w:style w:type="table" w:styleId="TableGrid">
    <w:name w:val="Table Grid"/>
    <w:basedOn w:val="TableNormal"/>
    <w:rsid w:val="000F0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60CD7"/>
  </w:style>
  <w:style w:type="character" w:customStyle="1" w:styleId="UnresolvedMention">
    <w:name w:val="Unresolved Mention"/>
    <w:basedOn w:val="DefaultParagraphFont"/>
    <w:uiPriority w:val="99"/>
    <w:semiHidden/>
    <w:unhideWhenUsed/>
    <w:rsid w:val="007661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F1A1D"/>
    <w:pPr>
      <w:keepNext/>
      <w:jc w:val="center"/>
      <w:outlineLvl w:val="0"/>
    </w:pPr>
    <w:rPr>
      <w:rFonts w:ascii="Times New Roman" w:eastAsia="Times New Roman" w:hAnsi="Times New Roman" w:cs="Times New Roman"/>
      <w:sz w:val="32"/>
      <w:lang w:val="sr-Cyrl-CS"/>
    </w:rPr>
  </w:style>
  <w:style w:type="paragraph" w:styleId="Heading2">
    <w:name w:val="heading 2"/>
    <w:basedOn w:val="Normal"/>
    <w:next w:val="Normal"/>
    <w:link w:val="Heading2Char"/>
    <w:qFormat/>
    <w:rsid w:val="00EF1A1D"/>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EF1A1D"/>
    <w:pPr>
      <w:keepNext/>
      <w:jc w:val="center"/>
      <w:outlineLvl w:val="3"/>
    </w:pPr>
    <w:rPr>
      <w:rFonts w:ascii="Times New Roman" w:eastAsia="Times New Roman" w:hAnsi="Times New Roman" w:cs="Times New Roman"/>
      <w:b/>
      <w:bCs/>
      <w:i/>
      <w:iCs/>
      <w:sz w:val="24"/>
      <w:szCs w:val="24"/>
    </w:rPr>
  </w:style>
  <w:style w:type="paragraph" w:styleId="Heading5">
    <w:name w:val="heading 5"/>
    <w:basedOn w:val="Normal"/>
    <w:next w:val="Normal"/>
    <w:link w:val="Heading5Char"/>
    <w:qFormat/>
    <w:rsid w:val="00EF1A1D"/>
    <w:pPr>
      <w:keepNext/>
      <w:jc w:val="center"/>
      <w:outlineLvl w:val="4"/>
    </w:pPr>
    <w:rPr>
      <w:rFonts w:ascii="Times New Roman" w:eastAsia="Times New Roman" w:hAnsi="Times New Roman" w:cs="Times New Roman"/>
      <w:b/>
      <w:bCs/>
      <w:color w:val="000000"/>
      <w:sz w:val="32"/>
      <w:lang w:val="sr-Cyrl-CS"/>
    </w:rPr>
  </w:style>
  <w:style w:type="paragraph" w:styleId="Heading7">
    <w:name w:val="heading 7"/>
    <w:basedOn w:val="Normal"/>
    <w:next w:val="Normal"/>
    <w:link w:val="Heading7Char"/>
    <w:qFormat/>
    <w:rsid w:val="00EF1A1D"/>
    <w:pPr>
      <w:keepNext/>
      <w:spacing w:after="0" w:line="240" w:lineRule="auto"/>
      <w:outlineLvl w:val="6"/>
    </w:pPr>
    <w:rPr>
      <w:rFonts w:ascii="Times New Roman" w:eastAsia="Times New Roman" w:hAnsi="Times New Roman" w:cs="Times New Roman"/>
      <w:i/>
      <w:i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A1D"/>
    <w:rPr>
      <w:rFonts w:ascii="Times New Roman" w:eastAsia="Times New Roman" w:hAnsi="Times New Roman" w:cs="Times New Roman"/>
      <w:sz w:val="32"/>
      <w:lang w:val="sr-Cyrl-CS"/>
    </w:rPr>
  </w:style>
  <w:style w:type="character" w:customStyle="1" w:styleId="Heading2Char">
    <w:name w:val="Heading 2 Char"/>
    <w:basedOn w:val="DefaultParagraphFont"/>
    <w:link w:val="Heading2"/>
    <w:rsid w:val="00EF1A1D"/>
    <w:rPr>
      <w:rFonts w:ascii="Arial" w:eastAsia="Times New Roman" w:hAnsi="Arial" w:cs="Arial"/>
      <w:b/>
      <w:bCs/>
      <w:i/>
      <w:iCs/>
      <w:sz w:val="28"/>
      <w:szCs w:val="28"/>
    </w:rPr>
  </w:style>
  <w:style w:type="character" w:customStyle="1" w:styleId="Heading4Char">
    <w:name w:val="Heading 4 Char"/>
    <w:basedOn w:val="DefaultParagraphFont"/>
    <w:link w:val="Heading4"/>
    <w:rsid w:val="00EF1A1D"/>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rsid w:val="00EF1A1D"/>
    <w:rPr>
      <w:rFonts w:ascii="Times New Roman" w:eastAsia="Times New Roman" w:hAnsi="Times New Roman" w:cs="Times New Roman"/>
      <w:b/>
      <w:bCs/>
      <w:color w:val="000000"/>
      <w:sz w:val="32"/>
      <w:lang w:val="sr-Cyrl-CS"/>
    </w:rPr>
  </w:style>
  <w:style w:type="character" w:customStyle="1" w:styleId="Heading7Char">
    <w:name w:val="Heading 7 Char"/>
    <w:basedOn w:val="DefaultParagraphFont"/>
    <w:link w:val="Heading7"/>
    <w:rsid w:val="00EF1A1D"/>
    <w:rPr>
      <w:rFonts w:ascii="Times New Roman" w:eastAsia="Times New Roman" w:hAnsi="Times New Roman" w:cs="Times New Roman"/>
      <w:i/>
      <w:iCs/>
      <w:sz w:val="24"/>
      <w:szCs w:val="24"/>
      <w:lang w:val="sr-Cyrl-CS"/>
    </w:rPr>
  </w:style>
  <w:style w:type="paragraph" w:styleId="NoSpacing">
    <w:name w:val="No Spacing"/>
    <w:link w:val="NoSpacingChar"/>
    <w:uiPriority w:val="1"/>
    <w:qFormat/>
    <w:rsid w:val="00083F93"/>
    <w:pPr>
      <w:spacing w:after="0" w:line="240" w:lineRule="auto"/>
    </w:pPr>
  </w:style>
  <w:style w:type="paragraph" w:styleId="ListParagraph">
    <w:name w:val="List Paragraph"/>
    <w:basedOn w:val="Normal"/>
    <w:uiPriority w:val="1"/>
    <w:qFormat/>
    <w:rsid w:val="00083F93"/>
    <w:pPr>
      <w:ind w:left="720"/>
      <w:contextualSpacing/>
    </w:pPr>
  </w:style>
  <w:style w:type="paragraph" w:customStyle="1" w:styleId="Default">
    <w:name w:val="Default"/>
    <w:rsid w:val="000F17E4"/>
    <w:pPr>
      <w:autoSpaceDE w:val="0"/>
      <w:autoSpaceDN w:val="0"/>
      <w:adjustRightInd w:val="0"/>
      <w:spacing w:after="0" w:line="240" w:lineRule="auto"/>
    </w:pPr>
    <w:rPr>
      <w:rFonts w:ascii="Times New Roman" w:hAnsi="Times New Roman" w:cs="Times New Roman"/>
      <w:color w:val="000000"/>
      <w:sz w:val="24"/>
      <w:szCs w:val="24"/>
      <w:lang w:val="sr-Latn-BA"/>
    </w:rPr>
  </w:style>
  <w:style w:type="paragraph" w:customStyle="1" w:styleId="stil1tekst">
    <w:name w:val="stil_1tekst"/>
    <w:basedOn w:val="Normal"/>
    <w:rsid w:val="000F17E4"/>
    <w:pPr>
      <w:spacing w:after="0" w:line="240" w:lineRule="auto"/>
      <w:ind w:left="525" w:right="525" w:firstLine="240"/>
      <w:jc w:val="both"/>
    </w:pPr>
    <w:rPr>
      <w:rFonts w:ascii="Times New Roman" w:eastAsia="Times New Roman" w:hAnsi="Times New Roman" w:cs="Times New Roman"/>
      <w:sz w:val="24"/>
      <w:szCs w:val="24"/>
      <w:lang w:val="sr-Latn-CS" w:eastAsia="sr-Latn-CS"/>
    </w:rPr>
  </w:style>
  <w:style w:type="character" w:styleId="Strong">
    <w:name w:val="Strong"/>
    <w:basedOn w:val="DefaultParagraphFont"/>
    <w:uiPriority w:val="22"/>
    <w:qFormat/>
    <w:rsid w:val="000F17E4"/>
    <w:rPr>
      <w:b/>
      <w:bCs/>
    </w:rPr>
  </w:style>
  <w:style w:type="character" w:customStyle="1" w:styleId="BodyText2Char">
    <w:name w:val="Body Text 2 Char"/>
    <w:rsid w:val="00EF1A1D"/>
    <w:rPr>
      <w:rFonts w:ascii="Times New Roman" w:hAnsi="Times New Roman" w:cs="Times New Roman"/>
      <w:lang w:eastAsia="sr-Latn-CS"/>
    </w:rPr>
  </w:style>
  <w:style w:type="character" w:customStyle="1" w:styleId="FooterChar">
    <w:name w:val="Footer Char"/>
    <w:rsid w:val="00EF1A1D"/>
    <w:rPr>
      <w:sz w:val="24"/>
      <w:szCs w:val="24"/>
    </w:rPr>
  </w:style>
  <w:style w:type="paragraph" w:styleId="BodyText">
    <w:name w:val="Body Text"/>
    <w:basedOn w:val="Normal"/>
    <w:link w:val="BodyTextChar"/>
    <w:rsid w:val="00EF1A1D"/>
    <w:pPr>
      <w:spacing w:after="0" w:line="240" w:lineRule="auto"/>
      <w:jc w:val="both"/>
    </w:pPr>
    <w:rPr>
      <w:rFonts w:ascii="Calibri" w:eastAsia="Times New Roman" w:hAnsi="Calibri" w:cs="Times New Roman"/>
      <w:sz w:val="24"/>
      <w:szCs w:val="24"/>
      <w:lang w:val="sr-Cyrl-CS"/>
    </w:rPr>
  </w:style>
  <w:style w:type="character" w:customStyle="1" w:styleId="BodyTextChar">
    <w:name w:val="Body Text Char"/>
    <w:basedOn w:val="DefaultParagraphFont"/>
    <w:link w:val="BodyText"/>
    <w:rsid w:val="00EF1A1D"/>
    <w:rPr>
      <w:rFonts w:ascii="Calibri" w:eastAsia="Times New Roman" w:hAnsi="Calibri" w:cs="Times New Roman"/>
      <w:sz w:val="24"/>
      <w:szCs w:val="24"/>
      <w:lang w:val="sr-Cyrl-CS"/>
    </w:rPr>
  </w:style>
  <w:style w:type="paragraph" w:styleId="Header">
    <w:name w:val="header"/>
    <w:basedOn w:val="Normal"/>
    <w:link w:val="HeaderChar"/>
    <w:rsid w:val="00EF1A1D"/>
    <w:pPr>
      <w:tabs>
        <w:tab w:val="center" w:pos="4320"/>
        <w:tab w:val="right" w:pos="8640"/>
      </w:tabs>
      <w:spacing w:after="0" w:line="240" w:lineRule="auto"/>
    </w:pPr>
    <w:rPr>
      <w:rFonts w:ascii="Arial" w:eastAsia="Times New Roman" w:hAnsi="Arial" w:cs="Arial"/>
      <w:sz w:val="24"/>
      <w:szCs w:val="24"/>
      <w:lang w:val="en-CA"/>
    </w:rPr>
  </w:style>
  <w:style w:type="character" w:customStyle="1" w:styleId="HeaderChar">
    <w:name w:val="Header Char"/>
    <w:basedOn w:val="DefaultParagraphFont"/>
    <w:link w:val="Header"/>
    <w:rsid w:val="00EF1A1D"/>
    <w:rPr>
      <w:rFonts w:ascii="Arial" w:eastAsia="Times New Roman" w:hAnsi="Arial" w:cs="Arial"/>
      <w:sz w:val="24"/>
      <w:szCs w:val="24"/>
      <w:lang w:val="en-CA"/>
    </w:rPr>
  </w:style>
  <w:style w:type="paragraph" w:styleId="BodyTextIndent2">
    <w:name w:val="Body Text Indent 2"/>
    <w:basedOn w:val="Normal"/>
    <w:link w:val="BodyTextIndent2Char"/>
    <w:rsid w:val="00EF1A1D"/>
    <w:pPr>
      <w:spacing w:after="0" w:line="240" w:lineRule="auto"/>
      <w:ind w:left="1080"/>
      <w:jc w:val="both"/>
    </w:pPr>
    <w:rPr>
      <w:rFonts w:ascii="Times New Roman" w:eastAsia="Times New Roman" w:hAnsi="Times New Roman" w:cs="Times New Roman"/>
      <w:bCs/>
      <w:sz w:val="24"/>
      <w:szCs w:val="24"/>
      <w:lang w:val="sr-Cyrl-CS"/>
    </w:rPr>
  </w:style>
  <w:style w:type="character" w:customStyle="1" w:styleId="BodyTextIndent2Char">
    <w:name w:val="Body Text Indent 2 Char"/>
    <w:basedOn w:val="DefaultParagraphFont"/>
    <w:link w:val="BodyTextIndent2"/>
    <w:rsid w:val="00EF1A1D"/>
    <w:rPr>
      <w:rFonts w:ascii="Times New Roman" w:eastAsia="Times New Roman" w:hAnsi="Times New Roman" w:cs="Times New Roman"/>
      <w:bCs/>
      <w:sz w:val="24"/>
      <w:szCs w:val="24"/>
      <w:lang w:val="sr-Cyrl-CS"/>
    </w:rPr>
  </w:style>
  <w:style w:type="paragraph" w:styleId="BodyTextIndent">
    <w:name w:val="Body Text Indent"/>
    <w:basedOn w:val="Normal"/>
    <w:link w:val="BodyTextIndentChar"/>
    <w:rsid w:val="00EF1A1D"/>
    <w:pPr>
      <w:spacing w:after="0" w:line="240" w:lineRule="auto"/>
      <w:ind w:firstLine="720"/>
      <w:jc w:val="both"/>
    </w:pPr>
    <w:rPr>
      <w:rFonts w:ascii="Times New Roman" w:eastAsia="Times New Roman" w:hAnsi="Times New Roman" w:cs="Times New Roman"/>
      <w:sz w:val="24"/>
      <w:szCs w:val="24"/>
      <w:lang w:val="sr-Cyrl-CS"/>
    </w:rPr>
  </w:style>
  <w:style w:type="character" w:customStyle="1" w:styleId="BodyTextIndentChar">
    <w:name w:val="Body Text Indent Char"/>
    <w:basedOn w:val="DefaultParagraphFont"/>
    <w:link w:val="BodyTextIndent"/>
    <w:rsid w:val="00EF1A1D"/>
    <w:rPr>
      <w:rFonts w:ascii="Times New Roman" w:eastAsia="Times New Roman" w:hAnsi="Times New Roman" w:cs="Times New Roman"/>
      <w:sz w:val="24"/>
      <w:szCs w:val="24"/>
      <w:lang w:val="sr-Cyrl-CS"/>
    </w:rPr>
  </w:style>
  <w:style w:type="paragraph" w:styleId="BodyText3">
    <w:name w:val="Body Text 3"/>
    <w:basedOn w:val="Normal"/>
    <w:link w:val="BodyText3Char"/>
    <w:rsid w:val="00EF1A1D"/>
    <w:pPr>
      <w:tabs>
        <w:tab w:val="left" w:pos="6389"/>
      </w:tabs>
      <w:spacing w:after="0" w:line="240" w:lineRule="auto"/>
      <w:jc w:val="center"/>
    </w:pPr>
    <w:rPr>
      <w:rFonts w:ascii="Calibri" w:eastAsia="Times New Roman" w:hAnsi="Calibri" w:cs="Times New Roman"/>
      <w:sz w:val="24"/>
      <w:szCs w:val="24"/>
      <w:lang w:val="ru-RU"/>
    </w:rPr>
  </w:style>
  <w:style w:type="character" w:customStyle="1" w:styleId="BodyText3Char">
    <w:name w:val="Body Text 3 Char"/>
    <w:basedOn w:val="DefaultParagraphFont"/>
    <w:link w:val="BodyText3"/>
    <w:rsid w:val="00EF1A1D"/>
    <w:rPr>
      <w:rFonts w:ascii="Calibri" w:eastAsia="Times New Roman" w:hAnsi="Calibri" w:cs="Times New Roman"/>
      <w:sz w:val="24"/>
      <w:szCs w:val="24"/>
      <w:lang w:val="ru-RU"/>
    </w:rPr>
  </w:style>
  <w:style w:type="paragraph" w:styleId="BodyTextIndent3">
    <w:name w:val="Body Text Indent 3"/>
    <w:basedOn w:val="Normal"/>
    <w:link w:val="BodyTextIndent3Char"/>
    <w:rsid w:val="00EF1A1D"/>
    <w:pPr>
      <w:spacing w:after="0" w:line="240" w:lineRule="auto"/>
      <w:ind w:left="720"/>
      <w:jc w:val="both"/>
    </w:pPr>
    <w:rPr>
      <w:rFonts w:ascii="Times New Roman" w:eastAsia="Times New Roman" w:hAnsi="Times New Roman" w:cs="Times New Roman"/>
      <w:color w:val="FF0000"/>
      <w:sz w:val="24"/>
      <w:szCs w:val="24"/>
      <w:lang w:val="sr-Cyrl-CS"/>
    </w:rPr>
  </w:style>
  <w:style w:type="character" w:customStyle="1" w:styleId="BodyTextIndent3Char">
    <w:name w:val="Body Text Indent 3 Char"/>
    <w:basedOn w:val="DefaultParagraphFont"/>
    <w:link w:val="BodyTextIndent3"/>
    <w:rsid w:val="00EF1A1D"/>
    <w:rPr>
      <w:rFonts w:ascii="Times New Roman" w:eastAsia="Times New Roman" w:hAnsi="Times New Roman" w:cs="Times New Roman"/>
      <w:color w:val="FF0000"/>
      <w:sz w:val="24"/>
      <w:szCs w:val="24"/>
      <w:lang w:val="sr-Cyrl-CS"/>
    </w:rPr>
  </w:style>
  <w:style w:type="character" w:customStyle="1" w:styleId="FootnoteTextChar">
    <w:name w:val="Footnote Text Char"/>
    <w:basedOn w:val="DefaultParagraphFont"/>
    <w:link w:val="FootnoteText"/>
    <w:semiHidden/>
    <w:rsid w:val="00EF1A1D"/>
    <w:rPr>
      <w:rFonts w:ascii="Arial" w:eastAsia="Times New Roman" w:hAnsi="Arial" w:cs="Arial"/>
      <w:sz w:val="20"/>
      <w:szCs w:val="20"/>
      <w:lang w:val="sr-Latn-CS" w:eastAsia="sr-Latn-CS"/>
    </w:rPr>
  </w:style>
  <w:style w:type="paragraph" w:styleId="FootnoteText">
    <w:name w:val="footnote text"/>
    <w:basedOn w:val="Normal"/>
    <w:link w:val="FootnoteTextChar"/>
    <w:semiHidden/>
    <w:rsid w:val="00EF1A1D"/>
    <w:pPr>
      <w:spacing w:before="100" w:beforeAutospacing="1" w:after="100" w:afterAutospacing="1" w:line="240" w:lineRule="auto"/>
    </w:pPr>
    <w:rPr>
      <w:rFonts w:ascii="Arial" w:eastAsia="Times New Roman" w:hAnsi="Arial" w:cs="Arial"/>
      <w:sz w:val="20"/>
      <w:szCs w:val="20"/>
      <w:lang w:val="sr-Latn-CS" w:eastAsia="sr-Latn-CS"/>
    </w:rPr>
  </w:style>
  <w:style w:type="paragraph" w:styleId="BodyText2">
    <w:name w:val="Body Text 2"/>
    <w:basedOn w:val="Normal"/>
    <w:link w:val="BodyText2Char1"/>
    <w:rsid w:val="00EF1A1D"/>
    <w:pPr>
      <w:spacing w:after="0" w:line="240" w:lineRule="auto"/>
      <w:jc w:val="center"/>
    </w:pPr>
    <w:rPr>
      <w:rFonts w:ascii="Calibri" w:eastAsia="Times New Roman" w:hAnsi="Calibri" w:cs="Times New Roman"/>
      <w:sz w:val="20"/>
      <w:szCs w:val="20"/>
      <w:lang w:val="sr-Cyrl-CS" w:eastAsia="sr-Latn-CS"/>
    </w:rPr>
  </w:style>
  <w:style w:type="character" w:customStyle="1" w:styleId="BodyText2Char1">
    <w:name w:val="Body Text 2 Char1"/>
    <w:basedOn w:val="DefaultParagraphFont"/>
    <w:link w:val="BodyText2"/>
    <w:rsid w:val="00EF1A1D"/>
    <w:rPr>
      <w:rFonts w:ascii="Calibri" w:eastAsia="Times New Roman" w:hAnsi="Calibri" w:cs="Times New Roman"/>
      <w:sz w:val="20"/>
      <w:szCs w:val="20"/>
      <w:lang w:val="sr-Cyrl-CS" w:eastAsia="sr-Latn-CS"/>
    </w:rPr>
  </w:style>
  <w:style w:type="character" w:styleId="Hyperlink">
    <w:name w:val="Hyperlink"/>
    <w:rsid w:val="00EF1A1D"/>
    <w:rPr>
      <w:rFonts w:ascii="Times New Roman" w:hAnsi="Times New Roman" w:cs="Times New Roman"/>
      <w:color w:val="0000FF"/>
      <w:u w:val="single"/>
    </w:rPr>
  </w:style>
  <w:style w:type="paragraph" w:styleId="NormalWeb">
    <w:name w:val="Normal (Web)"/>
    <w:basedOn w:val="Normal"/>
    <w:rsid w:val="00EF1A1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1"/>
    <w:rsid w:val="00EF1A1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link w:val="Footer"/>
    <w:rsid w:val="00EF1A1D"/>
    <w:rPr>
      <w:rFonts w:ascii="Times New Roman" w:eastAsia="Times New Roman" w:hAnsi="Times New Roman" w:cs="Times New Roman"/>
      <w:sz w:val="24"/>
      <w:szCs w:val="24"/>
    </w:rPr>
  </w:style>
  <w:style w:type="character" w:styleId="PageNumber">
    <w:name w:val="page number"/>
    <w:basedOn w:val="DefaultParagraphFont"/>
    <w:rsid w:val="00EF1A1D"/>
  </w:style>
  <w:style w:type="character" w:styleId="Emphasis">
    <w:name w:val="Emphasis"/>
    <w:qFormat/>
    <w:rsid w:val="00EF1A1D"/>
    <w:rPr>
      <w:rFonts w:ascii="Times New Roman" w:hAnsi="Times New Roman" w:cs="Times New Roman"/>
      <w:i/>
      <w:iCs/>
    </w:rPr>
  </w:style>
  <w:style w:type="paragraph" w:customStyle="1" w:styleId="Podnaslov1">
    <w:name w:val="Podnaslov1"/>
    <w:basedOn w:val="Normal"/>
    <w:autoRedefine/>
    <w:rsid w:val="00EF1A1D"/>
    <w:pPr>
      <w:spacing w:after="0" w:line="240" w:lineRule="auto"/>
    </w:pPr>
    <w:rPr>
      <w:rFonts w:ascii="Times New Roman" w:eastAsia="Times New Roman" w:hAnsi="Times New Roman" w:cs="Times New Roman"/>
      <w:sz w:val="24"/>
      <w:szCs w:val="24"/>
      <w:lang w:val="sr-Latn-CS"/>
    </w:rPr>
  </w:style>
  <w:style w:type="character" w:customStyle="1" w:styleId="podtekst1">
    <w:name w:val="podtekst1"/>
    <w:rsid w:val="00EF1A1D"/>
    <w:rPr>
      <w:b/>
      <w:bCs/>
      <w:i/>
      <w:iCs/>
      <w:color w:val="4D7CC1"/>
    </w:rPr>
  </w:style>
  <w:style w:type="character" w:customStyle="1" w:styleId="podnaslov10">
    <w:name w:val="podnaslov1"/>
    <w:rsid w:val="00EF1A1D"/>
    <w:rPr>
      <w:b/>
      <w:bCs/>
      <w:color w:val="4D7CC1"/>
      <w:sz w:val="23"/>
      <w:szCs w:val="23"/>
    </w:rPr>
  </w:style>
  <w:style w:type="paragraph" w:customStyle="1" w:styleId="podtekst">
    <w:name w:val="podtekst"/>
    <w:basedOn w:val="Normal"/>
    <w:rsid w:val="00EF1A1D"/>
    <w:pPr>
      <w:spacing w:before="100" w:beforeAutospacing="1" w:after="100" w:afterAutospacing="1" w:line="240" w:lineRule="auto"/>
    </w:pPr>
    <w:rPr>
      <w:rFonts w:ascii="Times New Roman" w:eastAsia="Times New Roman" w:hAnsi="Times New Roman" w:cs="Times New Roman"/>
      <w:b/>
      <w:bCs/>
      <w:i/>
      <w:iCs/>
      <w:color w:val="4D7CC1"/>
      <w:sz w:val="24"/>
      <w:szCs w:val="24"/>
    </w:rPr>
  </w:style>
  <w:style w:type="character" w:customStyle="1" w:styleId="BalloonTextChar">
    <w:name w:val="Balloon Text Char"/>
    <w:basedOn w:val="DefaultParagraphFont"/>
    <w:link w:val="BalloonText"/>
    <w:semiHidden/>
    <w:rsid w:val="00EF1A1D"/>
    <w:rPr>
      <w:rFonts w:ascii="Tahoma" w:eastAsia="Times New Roman" w:hAnsi="Tahoma" w:cs="Tahoma"/>
      <w:sz w:val="16"/>
      <w:szCs w:val="16"/>
    </w:rPr>
  </w:style>
  <w:style w:type="paragraph" w:styleId="BalloonText">
    <w:name w:val="Balloon Text"/>
    <w:basedOn w:val="Normal"/>
    <w:link w:val="BalloonTextChar"/>
    <w:semiHidden/>
    <w:rsid w:val="00EF1A1D"/>
    <w:pPr>
      <w:spacing w:after="0" w:line="240" w:lineRule="auto"/>
    </w:pPr>
    <w:rPr>
      <w:rFonts w:ascii="Tahoma" w:eastAsia="Times New Roman" w:hAnsi="Tahoma" w:cs="Tahoma"/>
      <w:sz w:val="16"/>
      <w:szCs w:val="16"/>
    </w:rPr>
  </w:style>
  <w:style w:type="table" w:styleId="TableGrid">
    <w:name w:val="Table Grid"/>
    <w:basedOn w:val="TableNormal"/>
    <w:rsid w:val="000F0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60CD7"/>
  </w:style>
  <w:style w:type="character" w:customStyle="1" w:styleId="UnresolvedMention">
    <w:name w:val="Unresolved Mention"/>
    <w:basedOn w:val="DefaultParagraphFont"/>
    <w:uiPriority w:val="99"/>
    <w:semiHidden/>
    <w:unhideWhenUsed/>
    <w:rsid w:val="00766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7841">
      <w:bodyDiv w:val="1"/>
      <w:marLeft w:val="0"/>
      <w:marRight w:val="0"/>
      <w:marTop w:val="0"/>
      <w:marBottom w:val="0"/>
      <w:divBdr>
        <w:top w:val="none" w:sz="0" w:space="0" w:color="auto"/>
        <w:left w:val="none" w:sz="0" w:space="0" w:color="auto"/>
        <w:bottom w:val="none" w:sz="0" w:space="0" w:color="auto"/>
        <w:right w:val="none" w:sz="0" w:space="0" w:color="auto"/>
      </w:divBdr>
    </w:div>
    <w:div w:id="139618360">
      <w:bodyDiv w:val="1"/>
      <w:marLeft w:val="0"/>
      <w:marRight w:val="0"/>
      <w:marTop w:val="0"/>
      <w:marBottom w:val="0"/>
      <w:divBdr>
        <w:top w:val="none" w:sz="0" w:space="0" w:color="auto"/>
        <w:left w:val="none" w:sz="0" w:space="0" w:color="auto"/>
        <w:bottom w:val="none" w:sz="0" w:space="0" w:color="auto"/>
        <w:right w:val="none" w:sz="0" w:space="0" w:color="auto"/>
      </w:divBdr>
    </w:div>
    <w:div w:id="222061089">
      <w:bodyDiv w:val="1"/>
      <w:marLeft w:val="0"/>
      <w:marRight w:val="0"/>
      <w:marTop w:val="0"/>
      <w:marBottom w:val="0"/>
      <w:divBdr>
        <w:top w:val="none" w:sz="0" w:space="0" w:color="auto"/>
        <w:left w:val="none" w:sz="0" w:space="0" w:color="auto"/>
        <w:bottom w:val="none" w:sz="0" w:space="0" w:color="auto"/>
        <w:right w:val="none" w:sz="0" w:space="0" w:color="auto"/>
      </w:divBdr>
    </w:div>
    <w:div w:id="476343590">
      <w:bodyDiv w:val="1"/>
      <w:marLeft w:val="0"/>
      <w:marRight w:val="0"/>
      <w:marTop w:val="0"/>
      <w:marBottom w:val="0"/>
      <w:divBdr>
        <w:top w:val="none" w:sz="0" w:space="0" w:color="auto"/>
        <w:left w:val="none" w:sz="0" w:space="0" w:color="auto"/>
        <w:bottom w:val="none" w:sz="0" w:space="0" w:color="auto"/>
        <w:right w:val="none" w:sz="0" w:space="0" w:color="auto"/>
      </w:divBdr>
    </w:div>
    <w:div w:id="477843485">
      <w:bodyDiv w:val="1"/>
      <w:marLeft w:val="0"/>
      <w:marRight w:val="0"/>
      <w:marTop w:val="0"/>
      <w:marBottom w:val="0"/>
      <w:divBdr>
        <w:top w:val="none" w:sz="0" w:space="0" w:color="auto"/>
        <w:left w:val="none" w:sz="0" w:space="0" w:color="auto"/>
        <w:bottom w:val="none" w:sz="0" w:space="0" w:color="auto"/>
        <w:right w:val="none" w:sz="0" w:space="0" w:color="auto"/>
      </w:divBdr>
    </w:div>
    <w:div w:id="798307823">
      <w:bodyDiv w:val="1"/>
      <w:marLeft w:val="0"/>
      <w:marRight w:val="0"/>
      <w:marTop w:val="0"/>
      <w:marBottom w:val="0"/>
      <w:divBdr>
        <w:top w:val="none" w:sz="0" w:space="0" w:color="auto"/>
        <w:left w:val="none" w:sz="0" w:space="0" w:color="auto"/>
        <w:bottom w:val="none" w:sz="0" w:space="0" w:color="auto"/>
        <w:right w:val="none" w:sz="0" w:space="0" w:color="auto"/>
      </w:divBdr>
    </w:div>
    <w:div w:id="811563691">
      <w:bodyDiv w:val="1"/>
      <w:marLeft w:val="0"/>
      <w:marRight w:val="0"/>
      <w:marTop w:val="0"/>
      <w:marBottom w:val="0"/>
      <w:divBdr>
        <w:top w:val="none" w:sz="0" w:space="0" w:color="auto"/>
        <w:left w:val="none" w:sz="0" w:space="0" w:color="auto"/>
        <w:bottom w:val="none" w:sz="0" w:space="0" w:color="auto"/>
        <w:right w:val="none" w:sz="0" w:space="0" w:color="auto"/>
      </w:divBdr>
    </w:div>
    <w:div w:id="845053373">
      <w:bodyDiv w:val="1"/>
      <w:marLeft w:val="0"/>
      <w:marRight w:val="0"/>
      <w:marTop w:val="0"/>
      <w:marBottom w:val="0"/>
      <w:divBdr>
        <w:top w:val="none" w:sz="0" w:space="0" w:color="auto"/>
        <w:left w:val="none" w:sz="0" w:space="0" w:color="auto"/>
        <w:bottom w:val="none" w:sz="0" w:space="0" w:color="auto"/>
        <w:right w:val="none" w:sz="0" w:space="0" w:color="auto"/>
      </w:divBdr>
    </w:div>
    <w:div w:id="1031614561">
      <w:bodyDiv w:val="1"/>
      <w:marLeft w:val="0"/>
      <w:marRight w:val="0"/>
      <w:marTop w:val="0"/>
      <w:marBottom w:val="0"/>
      <w:divBdr>
        <w:top w:val="none" w:sz="0" w:space="0" w:color="auto"/>
        <w:left w:val="none" w:sz="0" w:space="0" w:color="auto"/>
        <w:bottom w:val="none" w:sz="0" w:space="0" w:color="auto"/>
        <w:right w:val="none" w:sz="0" w:space="0" w:color="auto"/>
      </w:divBdr>
    </w:div>
    <w:div w:id="1036125301">
      <w:bodyDiv w:val="1"/>
      <w:marLeft w:val="0"/>
      <w:marRight w:val="0"/>
      <w:marTop w:val="0"/>
      <w:marBottom w:val="0"/>
      <w:divBdr>
        <w:top w:val="none" w:sz="0" w:space="0" w:color="auto"/>
        <w:left w:val="none" w:sz="0" w:space="0" w:color="auto"/>
        <w:bottom w:val="none" w:sz="0" w:space="0" w:color="auto"/>
        <w:right w:val="none" w:sz="0" w:space="0" w:color="auto"/>
      </w:divBdr>
    </w:div>
    <w:div w:id="1237478871">
      <w:bodyDiv w:val="1"/>
      <w:marLeft w:val="0"/>
      <w:marRight w:val="0"/>
      <w:marTop w:val="0"/>
      <w:marBottom w:val="0"/>
      <w:divBdr>
        <w:top w:val="none" w:sz="0" w:space="0" w:color="auto"/>
        <w:left w:val="none" w:sz="0" w:space="0" w:color="auto"/>
        <w:bottom w:val="none" w:sz="0" w:space="0" w:color="auto"/>
        <w:right w:val="none" w:sz="0" w:space="0" w:color="auto"/>
      </w:divBdr>
    </w:div>
    <w:div w:id="1244145666">
      <w:bodyDiv w:val="1"/>
      <w:marLeft w:val="0"/>
      <w:marRight w:val="0"/>
      <w:marTop w:val="0"/>
      <w:marBottom w:val="0"/>
      <w:divBdr>
        <w:top w:val="none" w:sz="0" w:space="0" w:color="auto"/>
        <w:left w:val="none" w:sz="0" w:space="0" w:color="auto"/>
        <w:bottom w:val="none" w:sz="0" w:space="0" w:color="auto"/>
        <w:right w:val="none" w:sz="0" w:space="0" w:color="auto"/>
      </w:divBdr>
    </w:div>
    <w:div w:id="1316031411">
      <w:bodyDiv w:val="1"/>
      <w:marLeft w:val="0"/>
      <w:marRight w:val="0"/>
      <w:marTop w:val="0"/>
      <w:marBottom w:val="0"/>
      <w:divBdr>
        <w:top w:val="none" w:sz="0" w:space="0" w:color="auto"/>
        <w:left w:val="none" w:sz="0" w:space="0" w:color="auto"/>
        <w:bottom w:val="none" w:sz="0" w:space="0" w:color="auto"/>
        <w:right w:val="none" w:sz="0" w:space="0" w:color="auto"/>
      </w:divBdr>
    </w:div>
    <w:div w:id="1333028119">
      <w:bodyDiv w:val="1"/>
      <w:marLeft w:val="0"/>
      <w:marRight w:val="0"/>
      <w:marTop w:val="0"/>
      <w:marBottom w:val="0"/>
      <w:divBdr>
        <w:top w:val="none" w:sz="0" w:space="0" w:color="auto"/>
        <w:left w:val="none" w:sz="0" w:space="0" w:color="auto"/>
        <w:bottom w:val="none" w:sz="0" w:space="0" w:color="auto"/>
        <w:right w:val="none" w:sz="0" w:space="0" w:color="auto"/>
      </w:divBdr>
    </w:div>
    <w:div w:id="1420715914">
      <w:bodyDiv w:val="1"/>
      <w:marLeft w:val="0"/>
      <w:marRight w:val="0"/>
      <w:marTop w:val="0"/>
      <w:marBottom w:val="0"/>
      <w:divBdr>
        <w:top w:val="none" w:sz="0" w:space="0" w:color="auto"/>
        <w:left w:val="none" w:sz="0" w:space="0" w:color="auto"/>
        <w:bottom w:val="none" w:sz="0" w:space="0" w:color="auto"/>
        <w:right w:val="none" w:sz="0" w:space="0" w:color="auto"/>
      </w:divBdr>
    </w:div>
    <w:div w:id="1718357689">
      <w:bodyDiv w:val="1"/>
      <w:marLeft w:val="0"/>
      <w:marRight w:val="0"/>
      <w:marTop w:val="0"/>
      <w:marBottom w:val="0"/>
      <w:divBdr>
        <w:top w:val="none" w:sz="0" w:space="0" w:color="auto"/>
        <w:left w:val="none" w:sz="0" w:space="0" w:color="auto"/>
        <w:bottom w:val="none" w:sz="0" w:space="0" w:color="auto"/>
        <w:right w:val="none" w:sz="0" w:space="0" w:color="auto"/>
      </w:divBdr>
    </w:div>
    <w:div w:id="1820073390">
      <w:bodyDiv w:val="1"/>
      <w:marLeft w:val="0"/>
      <w:marRight w:val="0"/>
      <w:marTop w:val="0"/>
      <w:marBottom w:val="0"/>
      <w:divBdr>
        <w:top w:val="none" w:sz="0" w:space="0" w:color="auto"/>
        <w:left w:val="none" w:sz="0" w:space="0" w:color="auto"/>
        <w:bottom w:val="none" w:sz="0" w:space="0" w:color="auto"/>
        <w:right w:val="none" w:sz="0" w:space="0" w:color="auto"/>
      </w:divBdr>
    </w:div>
    <w:div w:id="1923643403">
      <w:bodyDiv w:val="1"/>
      <w:marLeft w:val="0"/>
      <w:marRight w:val="0"/>
      <w:marTop w:val="0"/>
      <w:marBottom w:val="0"/>
      <w:divBdr>
        <w:top w:val="none" w:sz="0" w:space="0" w:color="auto"/>
        <w:left w:val="none" w:sz="0" w:space="0" w:color="auto"/>
        <w:bottom w:val="none" w:sz="0" w:space="0" w:color="auto"/>
        <w:right w:val="none" w:sz="0" w:space="0" w:color="auto"/>
      </w:divBdr>
    </w:div>
    <w:div w:id="19986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550B5-D2A4-4E09-9686-837C7A86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10471</Words>
  <Characters>59688</Characters>
  <Application>Microsoft Office Word</Application>
  <DocSecurity>0</DocSecurity>
  <Lines>497</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2022-09-08T09:04:00Z</dcterms:created>
  <dcterms:modified xsi:type="dcterms:W3CDTF">2022-09-08T09:04:00Z</dcterms:modified>
</cp:coreProperties>
</file>